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C403E" w14:textId="0146F663" w:rsidR="00230BBA" w:rsidRPr="00DA4BA8" w:rsidRDefault="00B31AFA" w:rsidP="00A937ED">
      <w:pPr>
        <w:widowControl w:val="0"/>
        <w:autoSpaceDE w:val="0"/>
        <w:autoSpaceDN w:val="0"/>
        <w:adjustRightInd w:val="0"/>
        <w:spacing w:after="240"/>
        <w:contextualSpacing/>
        <w:jc w:val="center"/>
        <w:outlineLvl w:val="0"/>
        <w:rPr>
          <w:rFonts w:ascii="Times New Roman" w:hAnsi="Times New Roman" w:cs="Times New Roman"/>
          <w:b/>
          <w:sz w:val="26"/>
          <w:szCs w:val="26"/>
        </w:rPr>
      </w:pPr>
      <w:r w:rsidRPr="00DA4BA8">
        <w:rPr>
          <w:rFonts w:ascii="Times New Roman" w:hAnsi="Times New Roman" w:cs="Times New Roman"/>
          <w:b/>
          <w:sz w:val="26"/>
          <w:szCs w:val="26"/>
        </w:rPr>
        <w:t xml:space="preserve">ELDER ABUSE </w:t>
      </w:r>
      <w:r w:rsidR="00230BBA" w:rsidRPr="00DA4BA8">
        <w:rPr>
          <w:rFonts w:ascii="Times New Roman" w:hAnsi="Times New Roman" w:cs="Times New Roman"/>
          <w:b/>
          <w:sz w:val="26"/>
          <w:szCs w:val="26"/>
        </w:rPr>
        <w:t>ENHANCED MULTIDISCIPLINARY TEAMS</w:t>
      </w:r>
    </w:p>
    <w:p w14:paraId="4A6FD20C" w14:textId="66695F7D" w:rsidR="00373A36" w:rsidRPr="00DA4BA8" w:rsidRDefault="00B31AFA" w:rsidP="00A937ED">
      <w:pPr>
        <w:widowControl w:val="0"/>
        <w:autoSpaceDE w:val="0"/>
        <w:autoSpaceDN w:val="0"/>
        <w:adjustRightInd w:val="0"/>
        <w:spacing w:after="240"/>
        <w:contextualSpacing/>
        <w:jc w:val="center"/>
        <w:outlineLvl w:val="0"/>
        <w:rPr>
          <w:rFonts w:ascii="Times New Roman" w:hAnsi="Times New Roman" w:cs="Times New Roman"/>
          <w:b/>
          <w:sz w:val="26"/>
          <w:szCs w:val="26"/>
        </w:rPr>
      </w:pPr>
      <w:r w:rsidRPr="00DA4BA8">
        <w:rPr>
          <w:rFonts w:ascii="Times New Roman" w:hAnsi="Times New Roman" w:cs="Times New Roman"/>
          <w:b/>
          <w:sz w:val="26"/>
          <w:szCs w:val="26"/>
        </w:rPr>
        <w:t>FAQS</w:t>
      </w:r>
    </w:p>
    <w:p w14:paraId="2699DC5E" w14:textId="77777777" w:rsidR="00737852" w:rsidRPr="00DA4BA8" w:rsidRDefault="00737852" w:rsidP="00B31AFA">
      <w:pPr>
        <w:widowControl w:val="0"/>
        <w:autoSpaceDE w:val="0"/>
        <w:autoSpaceDN w:val="0"/>
        <w:adjustRightInd w:val="0"/>
        <w:spacing w:after="240"/>
        <w:contextualSpacing/>
        <w:jc w:val="center"/>
        <w:rPr>
          <w:rFonts w:ascii="Times New Roman" w:hAnsi="Times New Roman" w:cs="Times New Roman"/>
          <w:b/>
        </w:rPr>
      </w:pPr>
    </w:p>
    <w:p w14:paraId="3ED9FC56" w14:textId="27D12B62" w:rsidR="00373A36" w:rsidRPr="00DA4BA8" w:rsidRDefault="00373A36" w:rsidP="00B979DE">
      <w:pPr>
        <w:widowControl w:val="0"/>
        <w:autoSpaceDE w:val="0"/>
        <w:autoSpaceDN w:val="0"/>
        <w:adjustRightInd w:val="0"/>
        <w:spacing w:after="240" w:line="276" w:lineRule="auto"/>
        <w:rPr>
          <w:rFonts w:ascii="Times New Roman" w:hAnsi="Times New Roman" w:cs="Times New Roman"/>
          <w:sz w:val="22"/>
          <w:szCs w:val="22"/>
        </w:rPr>
      </w:pPr>
      <w:r w:rsidRPr="00DA4BA8">
        <w:rPr>
          <w:rFonts w:ascii="Times New Roman" w:hAnsi="Times New Roman" w:cs="Times New Roman"/>
          <w:sz w:val="22"/>
          <w:szCs w:val="22"/>
        </w:rPr>
        <w:t>These F</w:t>
      </w:r>
      <w:r w:rsidR="00B31AFA" w:rsidRPr="00DA4BA8">
        <w:rPr>
          <w:rFonts w:ascii="Times New Roman" w:hAnsi="Times New Roman" w:cs="Times New Roman"/>
          <w:sz w:val="22"/>
          <w:szCs w:val="22"/>
        </w:rPr>
        <w:t xml:space="preserve">AQs answer questions about elder abuse </w:t>
      </w:r>
      <w:r w:rsidR="00230BBA" w:rsidRPr="00DA4BA8">
        <w:rPr>
          <w:rFonts w:ascii="Times New Roman" w:hAnsi="Times New Roman" w:cs="Times New Roman"/>
          <w:sz w:val="22"/>
          <w:szCs w:val="22"/>
        </w:rPr>
        <w:t>Multidisciplinary T</w:t>
      </w:r>
      <w:r w:rsidR="00B31AFA" w:rsidRPr="00DA4BA8">
        <w:rPr>
          <w:rFonts w:ascii="Times New Roman" w:hAnsi="Times New Roman" w:cs="Times New Roman"/>
          <w:sz w:val="22"/>
          <w:szCs w:val="22"/>
        </w:rPr>
        <w:t xml:space="preserve">eams (MDTs) </w:t>
      </w:r>
      <w:r w:rsidRPr="00DA4BA8">
        <w:rPr>
          <w:rFonts w:ascii="Times New Roman" w:hAnsi="Times New Roman" w:cs="Times New Roman"/>
          <w:sz w:val="22"/>
          <w:szCs w:val="22"/>
        </w:rPr>
        <w:t>in general and the NY</w:t>
      </w:r>
      <w:r w:rsidR="00B31AFA" w:rsidRPr="00DA4BA8">
        <w:rPr>
          <w:rFonts w:ascii="Times New Roman" w:hAnsi="Times New Roman" w:cs="Times New Roman"/>
          <w:sz w:val="22"/>
          <w:szCs w:val="22"/>
        </w:rPr>
        <w:t>C Elder Abuse Center’s E</w:t>
      </w:r>
      <w:r w:rsidRPr="00DA4BA8">
        <w:rPr>
          <w:rFonts w:ascii="Times New Roman" w:hAnsi="Times New Roman" w:cs="Times New Roman"/>
          <w:sz w:val="22"/>
          <w:szCs w:val="22"/>
        </w:rPr>
        <w:t xml:space="preserve">MDTs </w:t>
      </w:r>
      <w:r w:rsidR="0097549A" w:rsidRPr="00DA4BA8">
        <w:rPr>
          <w:rFonts w:ascii="Times New Roman" w:hAnsi="Times New Roman" w:cs="Times New Roman"/>
          <w:sz w:val="22"/>
          <w:szCs w:val="22"/>
        </w:rPr>
        <w:t xml:space="preserve">(Enhanced Multidisciplinary Teams) </w:t>
      </w:r>
      <w:r w:rsidRPr="00DA4BA8">
        <w:rPr>
          <w:rFonts w:ascii="Times New Roman" w:hAnsi="Times New Roman" w:cs="Times New Roman"/>
          <w:sz w:val="22"/>
          <w:szCs w:val="22"/>
        </w:rPr>
        <w:t xml:space="preserve">specifically. </w:t>
      </w:r>
    </w:p>
    <w:p w14:paraId="12E3CE35" w14:textId="5326DB8F" w:rsidR="00373A36" w:rsidRPr="00DA4BA8" w:rsidRDefault="00FD6380" w:rsidP="00B979DE">
      <w:pPr>
        <w:widowControl w:val="0"/>
        <w:autoSpaceDE w:val="0"/>
        <w:autoSpaceDN w:val="0"/>
        <w:adjustRightInd w:val="0"/>
        <w:spacing w:after="240" w:line="276" w:lineRule="auto"/>
        <w:rPr>
          <w:rFonts w:ascii="Times New Roman" w:hAnsi="Times New Roman" w:cs="Times New Roman"/>
          <w:b/>
          <w:sz w:val="22"/>
          <w:szCs w:val="22"/>
        </w:rPr>
      </w:pPr>
      <w:r w:rsidRPr="00DA4BA8">
        <w:rPr>
          <w:rFonts w:ascii="Times New Roman" w:hAnsi="Times New Roman" w:cs="Times New Roman"/>
          <w:b/>
          <w:sz w:val="22"/>
          <w:szCs w:val="22"/>
        </w:rPr>
        <w:t>1.</w:t>
      </w:r>
      <w:r w:rsidR="00373A36" w:rsidRPr="00DA4BA8">
        <w:rPr>
          <w:rFonts w:ascii="Times New Roman" w:hAnsi="Times New Roman" w:cs="Times New Roman"/>
          <w:b/>
          <w:sz w:val="22"/>
          <w:szCs w:val="22"/>
        </w:rPr>
        <w:t xml:space="preserve"> What is elder abuse and how prevalent is it? </w:t>
      </w:r>
      <w:r w:rsidR="00373A36" w:rsidRPr="00DA4BA8">
        <w:rPr>
          <w:rFonts w:ascii="Times New Roman" w:hAnsi="Times New Roman" w:cs="Times New Roman"/>
          <w:sz w:val="22"/>
          <w:szCs w:val="22"/>
        </w:rPr>
        <w:t>Over 120,000 older adults in NYC are abused, neglect</w:t>
      </w:r>
      <w:r w:rsidR="000A5892">
        <w:rPr>
          <w:rFonts w:ascii="Times New Roman" w:hAnsi="Times New Roman" w:cs="Times New Roman"/>
          <w:sz w:val="22"/>
          <w:szCs w:val="22"/>
        </w:rPr>
        <w:t>ed</w:t>
      </w:r>
      <w:r w:rsidR="00373A36" w:rsidRPr="00DA4BA8">
        <w:rPr>
          <w:rFonts w:ascii="Times New Roman" w:hAnsi="Times New Roman" w:cs="Times New Roman"/>
          <w:sz w:val="22"/>
          <w:szCs w:val="22"/>
        </w:rPr>
        <w:t>, or exploited every year. Abuse cuts across all demographic groups</w:t>
      </w:r>
      <w:r w:rsidR="000C0BDF" w:rsidRPr="00DA4BA8">
        <w:rPr>
          <w:rFonts w:ascii="Times New Roman" w:hAnsi="Times New Roman" w:cs="Times New Roman"/>
          <w:sz w:val="22"/>
          <w:szCs w:val="22"/>
        </w:rPr>
        <w:t>,</w:t>
      </w:r>
      <w:r w:rsidR="00373A36" w:rsidRPr="00DA4BA8">
        <w:rPr>
          <w:rFonts w:ascii="Times New Roman" w:hAnsi="Times New Roman" w:cs="Times New Roman"/>
          <w:sz w:val="22"/>
          <w:szCs w:val="22"/>
        </w:rPr>
        <w:t xml:space="preserve"> and causes untold suffering. Many of these victims live their last years impoverished, injured, neglected, and in fear </w:t>
      </w:r>
      <w:r w:rsidR="000C0BDF" w:rsidRPr="00DA4BA8">
        <w:rPr>
          <w:rFonts w:ascii="Times New Roman" w:hAnsi="Times New Roman" w:cs="Times New Roman"/>
          <w:sz w:val="22"/>
          <w:szCs w:val="22"/>
        </w:rPr>
        <w:t xml:space="preserve">- </w:t>
      </w:r>
      <w:r w:rsidR="00373A36" w:rsidRPr="00DA4BA8">
        <w:rPr>
          <w:rFonts w:ascii="Times New Roman" w:hAnsi="Times New Roman" w:cs="Times New Roman"/>
          <w:sz w:val="22"/>
          <w:szCs w:val="22"/>
        </w:rPr>
        <w:t xml:space="preserve">with little effective protection, attention, or help from any system. Indeed, a staggering 1 in 24 older victims are not reported or known to any service network. Many situations that come to light are complex, involving co-occurring abuse types requiring responses from multiple systems. </w:t>
      </w:r>
    </w:p>
    <w:p w14:paraId="398E371D" w14:textId="175F59D3" w:rsidR="00373A36" w:rsidRPr="00DA4BA8" w:rsidRDefault="00373A36" w:rsidP="00B979DE">
      <w:pPr>
        <w:widowControl w:val="0"/>
        <w:autoSpaceDE w:val="0"/>
        <w:autoSpaceDN w:val="0"/>
        <w:adjustRightInd w:val="0"/>
        <w:spacing w:after="240" w:line="276" w:lineRule="auto"/>
        <w:rPr>
          <w:rFonts w:ascii="Times New Roman" w:hAnsi="Times New Roman" w:cs="Times New Roman"/>
          <w:b/>
          <w:sz w:val="22"/>
          <w:szCs w:val="22"/>
        </w:rPr>
      </w:pPr>
      <w:r w:rsidRPr="00DA4BA8">
        <w:rPr>
          <w:rFonts w:ascii="Times New Roman" w:hAnsi="Times New Roman" w:cs="Times New Roman"/>
          <w:b/>
          <w:sz w:val="22"/>
          <w:szCs w:val="22"/>
        </w:rPr>
        <w:t xml:space="preserve">2. What are MDTs and why do we need them? </w:t>
      </w:r>
      <w:r w:rsidRPr="00DA4BA8">
        <w:rPr>
          <w:rFonts w:ascii="Times New Roman" w:hAnsi="Times New Roman" w:cs="Times New Roman"/>
          <w:sz w:val="22"/>
          <w:szCs w:val="22"/>
        </w:rPr>
        <w:t>MDTs bring professionals together from across disciplines and systems to problem solve complex cases of elder abuse. Those responding to elder abuse often operate in silos, unaware of parallel investigations and unable to access the knowledge and resources needed to respond effectively. Professionals working in isolation are often hampered by the limits of their own expertise and authority. Thus, gaps in care or service duplication often occurs. In contrast, MDTs are a powerful person-centered, highly coordinated intervention. Members carefully consider each older victim’s situation and individual strengths, needs and preferences when creating a response.</w:t>
      </w:r>
    </w:p>
    <w:p w14:paraId="1F4C915D" w14:textId="09DC6DD1" w:rsidR="00583769" w:rsidRPr="00DA4BA8" w:rsidRDefault="00EB20A7" w:rsidP="00B979DE">
      <w:pPr>
        <w:widowControl w:val="0"/>
        <w:autoSpaceDE w:val="0"/>
        <w:autoSpaceDN w:val="0"/>
        <w:adjustRightInd w:val="0"/>
        <w:spacing w:after="240" w:line="276" w:lineRule="auto"/>
        <w:rPr>
          <w:rFonts w:ascii="Times New Roman" w:hAnsi="Times New Roman" w:cs="Times New Roman"/>
          <w:b/>
          <w:sz w:val="22"/>
          <w:szCs w:val="22"/>
        </w:rPr>
      </w:pPr>
      <w:r w:rsidRPr="00DA4BA8">
        <w:rPr>
          <w:rFonts w:ascii="Times New Roman" w:hAnsi="Times New Roman" w:cs="Times New Roman"/>
          <w:b/>
          <w:sz w:val="22"/>
          <w:szCs w:val="22"/>
        </w:rPr>
        <w:t xml:space="preserve">3. </w:t>
      </w:r>
      <w:r w:rsidR="007A0F64" w:rsidRPr="00DA4BA8">
        <w:rPr>
          <w:rFonts w:ascii="Times New Roman" w:hAnsi="Times New Roman" w:cs="Times New Roman"/>
          <w:b/>
          <w:sz w:val="22"/>
          <w:szCs w:val="22"/>
        </w:rPr>
        <w:t>Where are NYCEAC’s teams located</w:t>
      </w:r>
      <w:r w:rsidR="00583769" w:rsidRPr="00DA4BA8">
        <w:rPr>
          <w:rFonts w:ascii="Times New Roman" w:hAnsi="Times New Roman" w:cs="Times New Roman"/>
          <w:b/>
          <w:sz w:val="22"/>
          <w:szCs w:val="22"/>
        </w:rPr>
        <w:t>?</w:t>
      </w:r>
      <w:r w:rsidR="007A0F64" w:rsidRPr="00DA4BA8">
        <w:rPr>
          <w:rFonts w:ascii="Times New Roman" w:hAnsi="Times New Roman" w:cs="Times New Roman"/>
          <w:b/>
          <w:sz w:val="22"/>
          <w:szCs w:val="22"/>
        </w:rPr>
        <w:t xml:space="preserve"> </w:t>
      </w:r>
      <w:r w:rsidR="006C6308" w:rsidRPr="00DA4BA8">
        <w:rPr>
          <w:rFonts w:ascii="Times New Roman" w:hAnsi="Times New Roman" w:cs="Times New Roman"/>
          <w:sz w:val="22"/>
          <w:szCs w:val="22"/>
        </w:rPr>
        <w:t>NYCEAC has</w:t>
      </w:r>
      <w:r w:rsidR="007A0F64" w:rsidRPr="00DA4BA8">
        <w:rPr>
          <w:rFonts w:ascii="Times New Roman" w:hAnsi="Times New Roman" w:cs="Times New Roman"/>
          <w:sz w:val="22"/>
          <w:szCs w:val="22"/>
        </w:rPr>
        <w:t xml:space="preserve"> team</w:t>
      </w:r>
      <w:r w:rsidR="006C6308" w:rsidRPr="00DA4BA8">
        <w:rPr>
          <w:rFonts w:ascii="Times New Roman" w:hAnsi="Times New Roman" w:cs="Times New Roman"/>
          <w:sz w:val="22"/>
          <w:szCs w:val="22"/>
        </w:rPr>
        <w:t>s</w:t>
      </w:r>
      <w:r w:rsidR="00DB5F15">
        <w:rPr>
          <w:rFonts w:ascii="Times New Roman" w:hAnsi="Times New Roman" w:cs="Times New Roman"/>
          <w:sz w:val="22"/>
          <w:szCs w:val="22"/>
        </w:rPr>
        <w:t xml:space="preserve"> in Brooklyn, </w:t>
      </w:r>
      <w:r w:rsidR="007A0F64" w:rsidRPr="00DA4BA8">
        <w:rPr>
          <w:rFonts w:ascii="Times New Roman" w:hAnsi="Times New Roman" w:cs="Times New Roman"/>
          <w:sz w:val="22"/>
          <w:szCs w:val="22"/>
        </w:rPr>
        <w:t>Manhattan</w:t>
      </w:r>
      <w:r w:rsidR="00A102D2">
        <w:rPr>
          <w:rFonts w:ascii="Times New Roman" w:hAnsi="Times New Roman" w:cs="Times New Roman"/>
          <w:sz w:val="22"/>
          <w:szCs w:val="22"/>
        </w:rPr>
        <w:t xml:space="preserve">, Queens, Staten Island, </w:t>
      </w:r>
      <w:r w:rsidR="00DB5F15">
        <w:rPr>
          <w:rFonts w:ascii="Times New Roman" w:hAnsi="Times New Roman" w:cs="Times New Roman"/>
          <w:sz w:val="22"/>
          <w:szCs w:val="22"/>
        </w:rPr>
        <w:t xml:space="preserve">and </w:t>
      </w:r>
      <w:r w:rsidR="000A5892">
        <w:rPr>
          <w:rFonts w:ascii="Times New Roman" w:hAnsi="Times New Roman" w:cs="Times New Roman"/>
          <w:sz w:val="22"/>
          <w:szCs w:val="22"/>
        </w:rPr>
        <w:t>t</w:t>
      </w:r>
      <w:r w:rsidR="00DB5F15">
        <w:rPr>
          <w:rFonts w:ascii="Times New Roman" w:hAnsi="Times New Roman" w:cs="Times New Roman"/>
          <w:sz w:val="22"/>
          <w:szCs w:val="22"/>
        </w:rPr>
        <w:t>he Bronx. All</w:t>
      </w:r>
      <w:r w:rsidR="007A0F64" w:rsidRPr="00DA4BA8">
        <w:rPr>
          <w:rFonts w:ascii="Times New Roman" w:hAnsi="Times New Roman" w:cs="Times New Roman"/>
          <w:sz w:val="22"/>
          <w:szCs w:val="22"/>
        </w:rPr>
        <w:t xml:space="preserve"> of these teams are “enhanced” by the presence of a forensic account</w:t>
      </w:r>
      <w:r w:rsidR="000A5892">
        <w:rPr>
          <w:rFonts w:ascii="Times New Roman" w:hAnsi="Times New Roman" w:cs="Times New Roman"/>
          <w:sz w:val="22"/>
          <w:szCs w:val="22"/>
        </w:rPr>
        <w:t>ant,</w:t>
      </w:r>
      <w:r w:rsidR="007A0F64" w:rsidRPr="00DA4BA8">
        <w:rPr>
          <w:rFonts w:ascii="Times New Roman" w:hAnsi="Times New Roman" w:cs="Times New Roman"/>
          <w:sz w:val="22"/>
          <w:szCs w:val="22"/>
        </w:rPr>
        <w:t xml:space="preserve"> – a specialist in applying accounting concepts and pr</w:t>
      </w:r>
      <w:r w:rsidR="0097549A" w:rsidRPr="00DA4BA8">
        <w:rPr>
          <w:rFonts w:ascii="Times New Roman" w:hAnsi="Times New Roman" w:cs="Times New Roman"/>
          <w:sz w:val="22"/>
          <w:szCs w:val="22"/>
        </w:rPr>
        <w:t xml:space="preserve">actices to financial exploitation cases – geriatricians and </w:t>
      </w:r>
      <w:proofErr w:type="spellStart"/>
      <w:r w:rsidR="0097549A" w:rsidRPr="00DA4BA8">
        <w:rPr>
          <w:rFonts w:ascii="Times New Roman" w:hAnsi="Times New Roman" w:cs="Times New Roman"/>
          <w:sz w:val="22"/>
          <w:szCs w:val="22"/>
        </w:rPr>
        <w:t>gero</w:t>
      </w:r>
      <w:r w:rsidR="007A0F64" w:rsidRPr="00DA4BA8">
        <w:rPr>
          <w:rFonts w:ascii="Times New Roman" w:hAnsi="Times New Roman" w:cs="Times New Roman"/>
          <w:sz w:val="22"/>
          <w:szCs w:val="22"/>
        </w:rPr>
        <w:t>psy</w:t>
      </w:r>
      <w:r w:rsidR="00DB5F15">
        <w:rPr>
          <w:rFonts w:ascii="Times New Roman" w:hAnsi="Times New Roman" w:cs="Times New Roman"/>
          <w:sz w:val="22"/>
          <w:szCs w:val="22"/>
        </w:rPr>
        <w:t>chiatrists</w:t>
      </w:r>
      <w:proofErr w:type="spellEnd"/>
      <w:r w:rsidR="00DB5F15">
        <w:rPr>
          <w:rFonts w:ascii="Times New Roman" w:hAnsi="Times New Roman" w:cs="Times New Roman"/>
          <w:sz w:val="22"/>
          <w:szCs w:val="22"/>
        </w:rPr>
        <w:t xml:space="preserve">. Thus, they are </w:t>
      </w:r>
      <w:r w:rsidR="007A0F64" w:rsidRPr="00DA4BA8">
        <w:rPr>
          <w:rFonts w:ascii="Times New Roman" w:hAnsi="Times New Roman" w:cs="Times New Roman"/>
          <w:sz w:val="22"/>
          <w:szCs w:val="22"/>
        </w:rPr>
        <w:t>called Enhanced MDTs (“EMDTs”).</w:t>
      </w:r>
    </w:p>
    <w:p w14:paraId="33E58640" w14:textId="5599D867" w:rsidR="00373A36" w:rsidRPr="00DA4BA8" w:rsidRDefault="00737852" w:rsidP="00B979DE">
      <w:pPr>
        <w:widowControl w:val="0"/>
        <w:autoSpaceDE w:val="0"/>
        <w:autoSpaceDN w:val="0"/>
        <w:adjustRightInd w:val="0"/>
        <w:spacing w:after="240" w:line="276" w:lineRule="auto"/>
        <w:rPr>
          <w:rFonts w:ascii="Times New Roman" w:hAnsi="Times New Roman" w:cs="Times New Roman"/>
          <w:b/>
          <w:sz w:val="22"/>
          <w:szCs w:val="22"/>
        </w:rPr>
      </w:pPr>
      <w:r w:rsidRPr="00DA4BA8">
        <w:rPr>
          <w:rFonts w:ascii="Times New Roman" w:hAnsi="Times New Roman" w:cs="Times New Roman"/>
          <w:b/>
          <w:sz w:val="22"/>
          <w:szCs w:val="22"/>
        </w:rPr>
        <w:t>4</w:t>
      </w:r>
      <w:r w:rsidR="00373A36" w:rsidRPr="00DA4BA8">
        <w:rPr>
          <w:rFonts w:ascii="Times New Roman" w:hAnsi="Times New Roman" w:cs="Times New Roman"/>
          <w:b/>
          <w:sz w:val="22"/>
          <w:szCs w:val="22"/>
        </w:rPr>
        <w:t xml:space="preserve">. </w:t>
      </w:r>
      <w:r w:rsidR="007A0F64" w:rsidRPr="00DA4BA8">
        <w:rPr>
          <w:rFonts w:ascii="Times New Roman" w:hAnsi="Times New Roman" w:cs="Times New Roman"/>
          <w:b/>
          <w:sz w:val="22"/>
          <w:szCs w:val="22"/>
        </w:rPr>
        <w:t xml:space="preserve">Who are the members of the </w:t>
      </w:r>
      <w:r w:rsidR="0097549A" w:rsidRPr="00DA4BA8">
        <w:rPr>
          <w:rFonts w:ascii="Times New Roman" w:hAnsi="Times New Roman" w:cs="Times New Roman"/>
          <w:b/>
          <w:sz w:val="22"/>
          <w:szCs w:val="22"/>
        </w:rPr>
        <w:t>E</w:t>
      </w:r>
      <w:r w:rsidR="007A0F64" w:rsidRPr="00DA4BA8">
        <w:rPr>
          <w:rFonts w:ascii="Times New Roman" w:hAnsi="Times New Roman" w:cs="Times New Roman"/>
          <w:b/>
          <w:sz w:val="22"/>
          <w:szCs w:val="22"/>
        </w:rPr>
        <w:t>MDTs?</w:t>
      </w:r>
      <w:r w:rsidR="00373A36" w:rsidRPr="00DA4BA8">
        <w:rPr>
          <w:rFonts w:ascii="Times New Roman" w:hAnsi="Times New Roman" w:cs="Times New Roman"/>
          <w:b/>
          <w:sz w:val="22"/>
          <w:szCs w:val="22"/>
        </w:rPr>
        <w:t xml:space="preserve"> </w:t>
      </w:r>
      <w:r w:rsidR="00C24E47" w:rsidRPr="00DA4BA8">
        <w:rPr>
          <w:rFonts w:ascii="Times New Roman" w:hAnsi="Times New Roman" w:cs="Times New Roman"/>
          <w:sz w:val="22"/>
          <w:szCs w:val="22"/>
        </w:rPr>
        <w:t>E</w:t>
      </w:r>
      <w:r w:rsidR="00373A36" w:rsidRPr="00DA4BA8">
        <w:rPr>
          <w:rFonts w:ascii="Times New Roman" w:hAnsi="Times New Roman" w:cs="Times New Roman"/>
          <w:sz w:val="22"/>
          <w:szCs w:val="22"/>
        </w:rPr>
        <w:t xml:space="preserve">MDTs are comprised of professionals, many working directly with victims. Together </w:t>
      </w:r>
      <w:r w:rsidR="00C24E47" w:rsidRPr="00DA4BA8">
        <w:rPr>
          <w:rFonts w:ascii="Times New Roman" w:hAnsi="Times New Roman" w:cs="Times New Roman"/>
          <w:sz w:val="22"/>
          <w:szCs w:val="22"/>
        </w:rPr>
        <w:t>E</w:t>
      </w:r>
      <w:r w:rsidR="00373A36" w:rsidRPr="00DA4BA8">
        <w:rPr>
          <w:rFonts w:ascii="Times New Roman" w:hAnsi="Times New Roman" w:cs="Times New Roman"/>
          <w:sz w:val="22"/>
          <w:szCs w:val="22"/>
        </w:rPr>
        <w:t xml:space="preserve">MDT members </w:t>
      </w:r>
      <w:r w:rsidR="00BF0C8C" w:rsidRPr="00DA4BA8">
        <w:rPr>
          <w:rFonts w:ascii="Times New Roman" w:hAnsi="Times New Roman" w:cs="Times New Roman"/>
          <w:sz w:val="22"/>
          <w:szCs w:val="22"/>
        </w:rPr>
        <w:t xml:space="preserve">and specialists </w:t>
      </w:r>
      <w:r w:rsidR="00373A36" w:rsidRPr="00DA4BA8">
        <w:rPr>
          <w:rFonts w:ascii="Times New Roman" w:hAnsi="Times New Roman" w:cs="Times New Roman"/>
          <w:sz w:val="22"/>
          <w:szCs w:val="22"/>
        </w:rPr>
        <w:t>assess and prioritize the myriad issues involved in the cases, determine what services and interventions are needed, and what additional experts might be consulted to improve outcomes</w:t>
      </w:r>
      <w:r w:rsidR="0097549A" w:rsidRPr="00DA4BA8">
        <w:rPr>
          <w:rFonts w:ascii="Times New Roman" w:hAnsi="Times New Roman" w:cs="Times New Roman"/>
          <w:sz w:val="22"/>
          <w:szCs w:val="22"/>
        </w:rPr>
        <w:t xml:space="preserve"> for </w:t>
      </w:r>
      <w:r w:rsidR="00BF0C8C" w:rsidRPr="00DA4BA8">
        <w:rPr>
          <w:rFonts w:ascii="Times New Roman" w:hAnsi="Times New Roman" w:cs="Times New Roman"/>
          <w:sz w:val="22"/>
          <w:szCs w:val="22"/>
        </w:rPr>
        <w:t>vulnerable older adults</w:t>
      </w:r>
      <w:r w:rsidR="00373A36" w:rsidRPr="00DA4BA8">
        <w:rPr>
          <w:rFonts w:ascii="Times New Roman" w:hAnsi="Times New Roman" w:cs="Times New Roman"/>
          <w:sz w:val="22"/>
          <w:szCs w:val="22"/>
        </w:rPr>
        <w:t xml:space="preserve">. To effectively accomplish this, teams require a broad range of expertise at the table. NYCEAC’s </w:t>
      </w:r>
      <w:r w:rsidR="00C24E47" w:rsidRPr="00DA4BA8">
        <w:rPr>
          <w:rFonts w:ascii="Times New Roman" w:hAnsi="Times New Roman" w:cs="Times New Roman"/>
          <w:sz w:val="22"/>
          <w:szCs w:val="22"/>
        </w:rPr>
        <w:t>E</w:t>
      </w:r>
      <w:r w:rsidR="00373A36" w:rsidRPr="00DA4BA8">
        <w:rPr>
          <w:rFonts w:ascii="Times New Roman" w:hAnsi="Times New Roman" w:cs="Times New Roman"/>
          <w:sz w:val="22"/>
          <w:szCs w:val="22"/>
        </w:rPr>
        <w:t>MDTs have specialists from many fields, including medicine, law, mental health, social work, protective services, elder abuse, aging, banking, law</w:t>
      </w:r>
      <w:r w:rsidR="00883F0E" w:rsidRPr="00DA4BA8">
        <w:rPr>
          <w:rFonts w:ascii="Times New Roman" w:hAnsi="Times New Roman" w:cs="Times New Roman"/>
          <w:sz w:val="22"/>
          <w:szCs w:val="22"/>
        </w:rPr>
        <w:t xml:space="preserve"> enforcement, criminal justice </w:t>
      </w:r>
      <w:r w:rsidR="00373A36" w:rsidRPr="00DA4BA8">
        <w:rPr>
          <w:rFonts w:ascii="Times New Roman" w:hAnsi="Times New Roman" w:cs="Times New Roman"/>
          <w:sz w:val="22"/>
          <w:szCs w:val="22"/>
        </w:rPr>
        <w:t xml:space="preserve">and forensic accounting. </w:t>
      </w:r>
    </w:p>
    <w:p w14:paraId="77A7BCD0" w14:textId="4E3ABFEB" w:rsidR="00737852" w:rsidRPr="00DA4BA8" w:rsidRDefault="00737852" w:rsidP="00B979DE">
      <w:pPr>
        <w:widowControl w:val="0"/>
        <w:autoSpaceDE w:val="0"/>
        <w:autoSpaceDN w:val="0"/>
        <w:adjustRightInd w:val="0"/>
        <w:spacing w:after="240" w:line="276" w:lineRule="auto"/>
        <w:rPr>
          <w:rFonts w:ascii="Times New Roman" w:hAnsi="Times New Roman" w:cs="Times New Roman"/>
          <w:b/>
          <w:sz w:val="22"/>
          <w:szCs w:val="22"/>
        </w:rPr>
      </w:pPr>
      <w:r w:rsidRPr="00DA4BA8">
        <w:rPr>
          <w:rFonts w:ascii="Times New Roman" w:hAnsi="Times New Roman" w:cs="Times New Roman"/>
          <w:b/>
          <w:sz w:val="22"/>
          <w:szCs w:val="22"/>
        </w:rPr>
        <w:t>5</w:t>
      </w:r>
      <w:r w:rsidR="00373A36" w:rsidRPr="00DA4BA8">
        <w:rPr>
          <w:rFonts w:ascii="Times New Roman" w:hAnsi="Times New Roman" w:cs="Times New Roman"/>
          <w:b/>
          <w:sz w:val="22"/>
          <w:szCs w:val="22"/>
        </w:rPr>
        <w:t xml:space="preserve">. Who do the </w:t>
      </w:r>
      <w:r w:rsidR="00C24E47" w:rsidRPr="00DA4BA8">
        <w:rPr>
          <w:rFonts w:ascii="Times New Roman" w:hAnsi="Times New Roman" w:cs="Times New Roman"/>
          <w:b/>
          <w:sz w:val="22"/>
          <w:szCs w:val="22"/>
        </w:rPr>
        <w:t>E</w:t>
      </w:r>
      <w:r w:rsidR="00373A36" w:rsidRPr="00DA4BA8">
        <w:rPr>
          <w:rFonts w:ascii="Times New Roman" w:hAnsi="Times New Roman" w:cs="Times New Roman"/>
          <w:b/>
          <w:sz w:val="22"/>
          <w:szCs w:val="22"/>
        </w:rPr>
        <w:t xml:space="preserve">MDTs currently serve? </w:t>
      </w:r>
      <w:r w:rsidR="006C6308" w:rsidRPr="00DA4BA8">
        <w:rPr>
          <w:rFonts w:ascii="Times New Roman" w:hAnsi="Times New Roman" w:cs="Times New Roman"/>
          <w:sz w:val="22"/>
          <w:szCs w:val="22"/>
        </w:rPr>
        <w:t>NYCEAC’s EMDT</w:t>
      </w:r>
      <w:r w:rsidR="00373A36" w:rsidRPr="00DA4BA8">
        <w:rPr>
          <w:rFonts w:ascii="Times New Roman" w:hAnsi="Times New Roman" w:cs="Times New Roman"/>
          <w:sz w:val="22"/>
          <w:szCs w:val="22"/>
        </w:rPr>
        <w:t>s serve elder abuse victims re</w:t>
      </w:r>
      <w:r w:rsidR="00DB5F15">
        <w:rPr>
          <w:rFonts w:ascii="Times New Roman" w:hAnsi="Times New Roman" w:cs="Times New Roman"/>
          <w:sz w:val="22"/>
          <w:szCs w:val="22"/>
        </w:rPr>
        <w:t xml:space="preserve">siding in </w:t>
      </w:r>
      <w:r w:rsidR="004D3AD8">
        <w:rPr>
          <w:rFonts w:ascii="Times New Roman" w:hAnsi="Times New Roman" w:cs="Times New Roman"/>
          <w:sz w:val="22"/>
          <w:szCs w:val="22"/>
        </w:rPr>
        <w:t>Brooklyn, Manhattan, Queens</w:t>
      </w:r>
      <w:r w:rsidR="00A102D2">
        <w:rPr>
          <w:rFonts w:ascii="Times New Roman" w:hAnsi="Times New Roman" w:cs="Times New Roman"/>
          <w:sz w:val="22"/>
          <w:szCs w:val="22"/>
        </w:rPr>
        <w:t>, Staten Island,</w:t>
      </w:r>
      <w:r w:rsidR="004D3AD8">
        <w:rPr>
          <w:rFonts w:ascii="Times New Roman" w:hAnsi="Times New Roman" w:cs="Times New Roman"/>
          <w:sz w:val="22"/>
          <w:szCs w:val="22"/>
        </w:rPr>
        <w:t xml:space="preserve"> and the Bronx</w:t>
      </w:r>
      <w:r w:rsidR="00373A36" w:rsidRPr="00DA4BA8">
        <w:rPr>
          <w:rFonts w:ascii="Times New Roman" w:hAnsi="Times New Roman" w:cs="Times New Roman"/>
          <w:sz w:val="22"/>
          <w:szCs w:val="22"/>
        </w:rPr>
        <w:t xml:space="preserve">. </w:t>
      </w:r>
    </w:p>
    <w:p w14:paraId="64CD8BBF" w14:textId="3765ED30" w:rsidR="00373A36" w:rsidRPr="00DA4BA8" w:rsidRDefault="00737852" w:rsidP="00B979DE">
      <w:pPr>
        <w:widowControl w:val="0"/>
        <w:autoSpaceDE w:val="0"/>
        <w:autoSpaceDN w:val="0"/>
        <w:adjustRightInd w:val="0"/>
        <w:spacing w:after="240" w:line="276" w:lineRule="auto"/>
        <w:rPr>
          <w:rFonts w:ascii="Times New Roman" w:hAnsi="Times New Roman" w:cs="Times New Roman"/>
          <w:b/>
          <w:sz w:val="22"/>
          <w:szCs w:val="22"/>
        </w:rPr>
      </w:pPr>
      <w:r w:rsidRPr="00DA4BA8">
        <w:rPr>
          <w:rFonts w:ascii="Times New Roman" w:hAnsi="Times New Roman" w:cs="Times New Roman"/>
          <w:b/>
          <w:sz w:val="22"/>
          <w:szCs w:val="22"/>
        </w:rPr>
        <w:t>6</w:t>
      </w:r>
      <w:r w:rsidR="00373A36" w:rsidRPr="00DA4BA8">
        <w:rPr>
          <w:rFonts w:ascii="Times New Roman" w:hAnsi="Times New Roman" w:cs="Times New Roman"/>
          <w:b/>
          <w:sz w:val="22"/>
          <w:szCs w:val="22"/>
        </w:rPr>
        <w:t xml:space="preserve">. How do NYCEAC’s </w:t>
      </w:r>
      <w:r w:rsidR="00C24E47" w:rsidRPr="00DA4BA8">
        <w:rPr>
          <w:rFonts w:ascii="Times New Roman" w:hAnsi="Times New Roman" w:cs="Times New Roman"/>
          <w:b/>
          <w:sz w:val="22"/>
          <w:szCs w:val="22"/>
        </w:rPr>
        <w:t>E</w:t>
      </w:r>
      <w:r w:rsidR="00373A36" w:rsidRPr="00DA4BA8">
        <w:rPr>
          <w:rFonts w:ascii="Times New Roman" w:hAnsi="Times New Roman" w:cs="Times New Roman"/>
          <w:b/>
          <w:sz w:val="22"/>
          <w:szCs w:val="22"/>
        </w:rPr>
        <w:t xml:space="preserve">MDTs work? </w:t>
      </w:r>
      <w:r w:rsidR="00373A36" w:rsidRPr="00DA4BA8">
        <w:rPr>
          <w:rFonts w:ascii="Times New Roman" w:hAnsi="Times New Roman" w:cs="Times New Roman"/>
          <w:sz w:val="22"/>
          <w:szCs w:val="22"/>
        </w:rPr>
        <w:t xml:space="preserve">An elder abuse case is initially referred to an </w:t>
      </w:r>
      <w:r w:rsidR="00C24E47" w:rsidRPr="00DA4BA8">
        <w:rPr>
          <w:rFonts w:ascii="Times New Roman" w:hAnsi="Times New Roman" w:cs="Times New Roman"/>
          <w:sz w:val="22"/>
          <w:szCs w:val="22"/>
        </w:rPr>
        <w:t>E</w:t>
      </w:r>
      <w:r w:rsidR="00373A36" w:rsidRPr="00DA4BA8">
        <w:rPr>
          <w:rFonts w:ascii="Times New Roman" w:hAnsi="Times New Roman" w:cs="Times New Roman"/>
          <w:sz w:val="22"/>
          <w:szCs w:val="22"/>
        </w:rPr>
        <w:t xml:space="preserve">MDT when a professional contacts the </w:t>
      </w:r>
      <w:r w:rsidR="0097549A" w:rsidRPr="00DA4BA8">
        <w:rPr>
          <w:rFonts w:ascii="Times New Roman" w:hAnsi="Times New Roman" w:cs="Times New Roman"/>
          <w:sz w:val="22"/>
          <w:szCs w:val="22"/>
        </w:rPr>
        <w:t>E</w:t>
      </w:r>
      <w:r w:rsidR="00373A36" w:rsidRPr="00DA4BA8">
        <w:rPr>
          <w:rFonts w:ascii="Times New Roman" w:hAnsi="Times New Roman" w:cs="Times New Roman"/>
          <w:sz w:val="22"/>
          <w:szCs w:val="22"/>
        </w:rPr>
        <w:t>MDT Coordinator</w:t>
      </w:r>
      <w:r w:rsidR="00DD762A" w:rsidRPr="00DA4BA8">
        <w:rPr>
          <w:rFonts w:ascii="Times New Roman" w:hAnsi="Times New Roman" w:cs="Times New Roman"/>
          <w:sz w:val="22"/>
          <w:szCs w:val="22"/>
        </w:rPr>
        <w:t xml:space="preserve"> (</w:t>
      </w:r>
      <w:r w:rsidR="0097549A" w:rsidRPr="00DA4BA8">
        <w:rPr>
          <w:rFonts w:ascii="Times New Roman" w:hAnsi="Times New Roman" w:cs="Times New Roman"/>
          <w:sz w:val="22"/>
          <w:szCs w:val="22"/>
        </w:rPr>
        <w:t>E</w:t>
      </w:r>
      <w:r w:rsidR="00DD762A" w:rsidRPr="00DA4BA8">
        <w:rPr>
          <w:rFonts w:ascii="Times New Roman" w:hAnsi="Times New Roman" w:cs="Times New Roman"/>
          <w:sz w:val="22"/>
          <w:szCs w:val="22"/>
        </w:rPr>
        <w:t>MDTC)</w:t>
      </w:r>
      <w:r w:rsidR="00373A36" w:rsidRPr="00DA4BA8">
        <w:rPr>
          <w:rFonts w:ascii="Times New Roman" w:hAnsi="Times New Roman" w:cs="Times New Roman"/>
          <w:sz w:val="22"/>
          <w:szCs w:val="22"/>
        </w:rPr>
        <w:t xml:space="preserve">. The </w:t>
      </w:r>
      <w:r w:rsidR="0097549A" w:rsidRPr="00DA4BA8">
        <w:rPr>
          <w:rFonts w:ascii="Times New Roman" w:hAnsi="Times New Roman" w:cs="Times New Roman"/>
          <w:sz w:val="22"/>
          <w:szCs w:val="22"/>
        </w:rPr>
        <w:t>E</w:t>
      </w:r>
      <w:r w:rsidR="00DD762A" w:rsidRPr="00DA4BA8">
        <w:rPr>
          <w:rFonts w:ascii="Times New Roman" w:hAnsi="Times New Roman" w:cs="Times New Roman"/>
          <w:sz w:val="22"/>
          <w:szCs w:val="22"/>
        </w:rPr>
        <w:t>MDTC</w:t>
      </w:r>
      <w:r w:rsidR="00373A36" w:rsidRPr="00DA4BA8">
        <w:rPr>
          <w:rFonts w:ascii="Times New Roman" w:hAnsi="Times New Roman" w:cs="Times New Roman"/>
          <w:sz w:val="22"/>
          <w:szCs w:val="22"/>
        </w:rPr>
        <w:t xml:space="preserve"> then triages the case, evaluating its overall eligibility and the capability of the referring professional to resolve the case without team intervention. Once accepted for case review, the </w:t>
      </w:r>
      <w:r w:rsidR="0097549A" w:rsidRPr="00DA4BA8">
        <w:rPr>
          <w:rFonts w:ascii="Times New Roman" w:hAnsi="Times New Roman" w:cs="Times New Roman"/>
          <w:sz w:val="22"/>
          <w:szCs w:val="22"/>
        </w:rPr>
        <w:t>E</w:t>
      </w:r>
      <w:r w:rsidR="00DD762A" w:rsidRPr="00DA4BA8">
        <w:rPr>
          <w:rFonts w:ascii="Times New Roman" w:hAnsi="Times New Roman" w:cs="Times New Roman"/>
          <w:sz w:val="22"/>
          <w:szCs w:val="22"/>
        </w:rPr>
        <w:t>MDTC</w:t>
      </w:r>
      <w:r w:rsidR="00373A36" w:rsidRPr="00DA4BA8">
        <w:rPr>
          <w:rFonts w:ascii="Times New Roman" w:hAnsi="Times New Roman" w:cs="Times New Roman"/>
          <w:sz w:val="22"/>
          <w:szCs w:val="22"/>
        </w:rPr>
        <w:t xml:space="preserve"> works with the referring professional to prepare a case presentation for team discussion</w:t>
      </w:r>
      <w:r w:rsidR="00C24E47" w:rsidRPr="00DA4BA8">
        <w:rPr>
          <w:rFonts w:ascii="Times New Roman" w:hAnsi="Times New Roman" w:cs="Times New Roman"/>
          <w:sz w:val="22"/>
          <w:szCs w:val="22"/>
        </w:rPr>
        <w:t>,</w:t>
      </w:r>
      <w:r w:rsidR="00373A36" w:rsidRPr="00DA4BA8">
        <w:rPr>
          <w:rFonts w:ascii="Times New Roman" w:hAnsi="Times New Roman" w:cs="Times New Roman"/>
          <w:sz w:val="22"/>
          <w:szCs w:val="22"/>
        </w:rPr>
        <w:t xml:space="preserve"> and schedules it for team review. The team hears the presentation </w:t>
      </w:r>
      <w:r w:rsidR="00373A36" w:rsidRPr="00DA4BA8">
        <w:rPr>
          <w:rFonts w:ascii="Times New Roman" w:hAnsi="Times New Roman" w:cs="Times New Roman"/>
          <w:sz w:val="22"/>
          <w:szCs w:val="22"/>
        </w:rPr>
        <w:lastRenderedPageBreak/>
        <w:t xml:space="preserve">and then works together to problem solve, develop an action plan, and coordinate responses. The </w:t>
      </w:r>
      <w:r w:rsidR="0097549A" w:rsidRPr="00DA4BA8">
        <w:rPr>
          <w:rFonts w:ascii="Times New Roman" w:hAnsi="Times New Roman" w:cs="Times New Roman"/>
          <w:sz w:val="22"/>
          <w:szCs w:val="22"/>
        </w:rPr>
        <w:t>E</w:t>
      </w:r>
      <w:r w:rsidR="00DD762A" w:rsidRPr="00DA4BA8">
        <w:rPr>
          <w:rFonts w:ascii="Times New Roman" w:hAnsi="Times New Roman" w:cs="Times New Roman"/>
          <w:sz w:val="22"/>
          <w:szCs w:val="22"/>
        </w:rPr>
        <w:t xml:space="preserve">MDTC </w:t>
      </w:r>
      <w:r w:rsidR="00373A36" w:rsidRPr="00DA4BA8">
        <w:rPr>
          <w:rFonts w:ascii="Times New Roman" w:hAnsi="Times New Roman" w:cs="Times New Roman"/>
          <w:sz w:val="22"/>
          <w:szCs w:val="22"/>
        </w:rPr>
        <w:t xml:space="preserve">synchronizes the assessment and interventions of team members and schedules follow-up team reviews. </w:t>
      </w:r>
    </w:p>
    <w:p w14:paraId="400B81F8" w14:textId="23DBB7BD" w:rsidR="00373A36" w:rsidRPr="00DA4BA8" w:rsidRDefault="00737852" w:rsidP="00B979DE">
      <w:pPr>
        <w:widowControl w:val="0"/>
        <w:autoSpaceDE w:val="0"/>
        <w:autoSpaceDN w:val="0"/>
        <w:adjustRightInd w:val="0"/>
        <w:spacing w:after="240" w:line="276" w:lineRule="auto"/>
        <w:rPr>
          <w:rFonts w:ascii="Times New Roman" w:hAnsi="Times New Roman" w:cs="Times New Roman"/>
          <w:b/>
          <w:sz w:val="22"/>
          <w:szCs w:val="22"/>
        </w:rPr>
      </w:pPr>
      <w:r w:rsidRPr="00DA4BA8">
        <w:rPr>
          <w:rFonts w:ascii="Times New Roman" w:hAnsi="Times New Roman" w:cs="Times New Roman"/>
          <w:b/>
          <w:sz w:val="22"/>
          <w:szCs w:val="22"/>
        </w:rPr>
        <w:t>7</w:t>
      </w:r>
      <w:r w:rsidR="00373A36" w:rsidRPr="00DA4BA8">
        <w:rPr>
          <w:rFonts w:ascii="Times New Roman" w:hAnsi="Times New Roman" w:cs="Times New Roman"/>
          <w:b/>
          <w:sz w:val="22"/>
          <w:szCs w:val="22"/>
        </w:rPr>
        <w:t xml:space="preserve">. What are the evidence-based benefits of MDTs? </w:t>
      </w:r>
      <w:r w:rsidR="00373A36" w:rsidRPr="00DA4BA8">
        <w:rPr>
          <w:rFonts w:ascii="Times New Roman" w:hAnsi="Times New Roman" w:cs="Times New Roman"/>
          <w:sz w:val="22"/>
          <w:szCs w:val="22"/>
        </w:rPr>
        <w:t xml:space="preserve">Research on MDTs suggests that they significantly improve the efficiency and effectiveness of response to cases of elder abuse. Professionals are able to establish relationships with colleagues in different offices and systems, the team can design individualized interventions to accommodate the unique needs of each victim, and the coordination creates accountability. Additionally, research has demonstrated MDTs improve the rate of prosecution in financial exploitation cases, increase the rates of elder abuse reporting in general, and are cost effective. </w:t>
      </w:r>
    </w:p>
    <w:p w14:paraId="320A14AD" w14:textId="5BF385C9" w:rsidR="003657E7" w:rsidRPr="00DA4BA8" w:rsidRDefault="00737852" w:rsidP="00B979DE">
      <w:pPr>
        <w:widowControl w:val="0"/>
        <w:autoSpaceDE w:val="0"/>
        <w:autoSpaceDN w:val="0"/>
        <w:adjustRightInd w:val="0"/>
        <w:spacing w:after="240" w:line="276" w:lineRule="auto"/>
        <w:rPr>
          <w:rFonts w:ascii="Times New Roman" w:hAnsi="Times New Roman" w:cs="Times New Roman"/>
          <w:sz w:val="22"/>
          <w:szCs w:val="22"/>
        </w:rPr>
      </w:pPr>
      <w:r w:rsidRPr="00DA4BA8">
        <w:rPr>
          <w:rFonts w:ascii="Times New Roman" w:hAnsi="Times New Roman" w:cs="Times New Roman"/>
          <w:b/>
          <w:sz w:val="22"/>
          <w:szCs w:val="22"/>
        </w:rPr>
        <w:t>8</w:t>
      </w:r>
      <w:r w:rsidR="00373A36" w:rsidRPr="00DA4BA8">
        <w:rPr>
          <w:rFonts w:ascii="Times New Roman" w:hAnsi="Times New Roman" w:cs="Times New Roman"/>
          <w:b/>
          <w:sz w:val="22"/>
          <w:szCs w:val="22"/>
        </w:rPr>
        <w:t xml:space="preserve">. Are consultation resources available for cases not heard by the full team? </w:t>
      </w:r>
      <w:r w:rsidR="00C24E47" w:rsidRPr="00DA4BA8">
        <w:rPr>
          <w:rFonts w:ascii="Times New Roman" w:hAnsi="Times New Roman" w:cs="Times New Roman"/>
          <w:sz w:val="22"/>
          <w:szCs w:val="22"/>
        </w:rPr>
        <w:t>NYCEAC E</w:t>
      </w:r>
      <w:r w:rsidR="00373A36" w:rsidRPr="00DA4BA8">
        <w:rPr>
          <w:rFonts w:ascii="Times New Roman" w:hAnsi="Times New Roman" w:cs="Times New Roman"/>
          <w:sz w:val="22"/>
          <w:szCs w:val="22"/>
        </w:rPr>
        <w:t xml:space="preserve">MDTs cannot hear every case of elder abuse, so they necessarily focus on the most complex ones. The </w:t>
      </w:r>
      <w:r w:rsidR="0097549A" w:rsidRPr="00DA4BA8">
        <w:rPr>
          <w:rFonts w:ascii="Times New Roman" w:hAnsi="Times New Roman" w:cs="Times New Roman"/>
          <w:sz w:val="22"/>
          <w:szCs w:val="22"/>
        </w:rPr>
        <w:t>E</w:t>
      </w:r>
      <w:r w:rsidR="00DD762A" w:rsidRPr="00DA4BA8">
        <w:rPr>
          <w:rFonts w:ascii="Times New Roman" w:hAnsi="Times New Roman" w:cs="Times New Roman"/>
          <w:sz w:val="22"/>
          <w:szCs w:val="22"/>
        </w:rPr>
        <w:t xml:space="preserve">MDTC </w:t>
      </w:r>
      <w:r w:rsidR="00373A36" w:rsidRPr="00DA4BA8">
        <w:rPr>
          <w:rFonts w:ascii="Times New Roman" w:hAnsi="Times New Roman" w:cs="Times New Roman"/>
          <w:sz w:val="22"/>
          <w:szCs w:val="22"/>
        </w:rPr>
        <w:t>triage</w:t>
      </w:r>
      <w:r w:rsidR="00B75A25" w:rsidRPr="00DA4BA8">
        <w:rPr>
          <w:rFonts w:ascii="Times New Roman" w:hAnsi="Times New Roman" w:cs="Times New Roman"/>
          <w:sz w:val="22"/>
          <w:szCs w:val="22"/>
        </w:rPr>
        <w:t>s</w:t>
      </w:r>
      <w:r w:rsidR="00373A36" w:rsidRPr="00DA4BA8">
        <w:rPr>
          <w:rFonts w:ascii="Times New Roman" w:hAnsi="Times New Roman" w:cs="Times New Roman"/>
          <w:sz w:val="22"/>
          <w:szCs w:val="22"/>
        </w:rPr>
        <w:t xml:space="preserve"> cases and determines whether the case requires </w:t>
      </w:r>
      <w:r w:rsidR="00B07120" w:rsidRPr="00DA4BA8">
        <w:rPr>
          <w:rFonts w:ascii="Times New Roman" w:hAnsi="Times New Roman" w:cs="Times New Roman"/>
          <w:sz w:val="22"/>
          <w:szCs w:val="22"/>
        </w:rPr>
        <w:t>EMDT</w:t>
      </w:r>
      <w:r w:rsidR="00373A36" w:rsidRPr="00DA4BA8">
        <w:rPr>
          <w:rFonts w:ascii="Times New Roman" w:hAnsi="Times New Roman" w:cs="Times New Roman"/>
          <w:sz w:val="22"/>
          <w:szCs w:val="22"/>
        </w:rPr>
        <w:t xml:space="preserve"> services. For other cases, NYCEAC offers case consultation services for professionals. These consultations connect professionals with specialists from a range of fields, including medicine, psychiatry, social work, law, and forensic accounting. </w:t>
      </w:r>
      <w:r w:rsidR="00C24E47" w:rsidRPr="00DA4BA8">
        <w:rPr>
          <w:rFonts w:ascii="Times New Roman" w:hAnsi="Times New Roman" w:cs="Times New Roman"/>
          <w:sz w:val="22"/>
          <w:szCs w:val="22"/>
        </w:rPr>
        <w:t xml:space="preserve">Also, supportive counseling is provided at the NYCEAC Helpline for concerned non-professionals in the lives of NYC-residing </w:t>
      </w:r>
      <w:r w:rsidR="00294514" w:rsidRPr="00DA4BA8">
        <w:rPr>
          <w:rFonts w:ascii="Times New Roman" w:hAnsi="Times New Roman" w:cs="Times New Roman"/>
          <w:sz w:val="22"/>
          <w:szCs w:val="22"/>
        </w:rPr>
        <w:t>elder abuse victims</w:t>
      </w:r>
      <w:r w:rsidR="003657E7" w:rsidRPr="00DA4BA8">
        <w:rPr>
          <w:rFonts w:ascii="Times New Roman" w:hAnsi="Times New Roman" w:cs="Times New Roman"/>
          <w:sz w:val="22"/>
          <w:szCs w:val="22"/>
        </w:rPr>
        <w:t xml:space="preserve"> (212-746-6905).</w:t>
      </w:r>
    </w:p>
    <w:p w14:paraId="01BACD31" w14:textId="05FE286C" w:rsidR="00406949" w:rsidRPr="00DA4BA8" w:rsidRDefault="00737852" w:rsidP="00B979DE">
      <w:pPr>
        <w:widowControl w:val="0"/>
        <w:autoSpaceDE w:val="0"/>
        <w:autoSpaceDN w:val="0"/>
        <w:adjustRightInd w:val="0"/>
        <w:spacing w:after="240" w:line="276" w:lineRule="auto"/>
        <w:rPr>
          <w:rFonts w:ascii="Times New Roman" w:hAnsi="Times New Roman" w:cs="Times New Roman"/>
          <w:sz w:val="22"/>
          <w:szCs w:val="22"/>
        </w:rPr>
      </w:pPr>
      <w:r w:rsidRPr="00DA4BA8">
        <w:rPr>
          <w:rFonts w:ascii="Times New Roman" w:hAnsi="Times New Roman" w:cs="Times New Roman"/>
          <w:b/>
          <w:sz w:val="22"/>
          <w:szCs w:val="22"/>
        </w:rPr>
        <w:t>9</w:t>
      </w:r>
      <w:r w:rsidR="00373A36" w:rsidRPr="00DA4BA8">
        <w:rPr>
          <w:rFonts w:ascii="Times New Roman" w:hAnsi="Times New Roman" w:cs="Times New Roman"/>
          <w:b/>
          <w:sz w:val="22"/>
          <w:szCs w:val="22"/>
        </w:rPr>
        <w:t xml:space="preserve">. Who funds the </w:t>
      </w:r>
      <w:r w:rsidR="00B75A25" w:rsidRPr="00DA4BA8">
        <w:rPr>
          <w:rFonts w:ascii="Times New Roman" w:hAnsi="Times New Roman" w:cs="Times New Roman"/>
          <w:b/>
          <w:sz w:val="22"/>
          <w:szCs w:val="22"/>
        </w:rPr>
        <w:t>E</w:t>
      </w:r>
      <w:r w:rsidR="00373A36" w:rsidRPr="00DA4BA8">
        <w:rPr>
          <w:rFonts w:ascii="Times New Roman" w:hAnsi="Times New Roman" w:cs="Times New Roman"/>
          <w:b/>
          <w:sz w:val="22"/>
          <w:szCs w:val="22"/>
        </w:rPr>
        <w:t>MDTs and consultation services?</w:t>
      </w:r>
      <w:r w:rsidR="00373A36" w:rsidRPr="00DA4BA8">
        <w:rPr>
          <w:rFonts w:ascii="Times New Roman" w:hAnsi="Times New Roman" w:cs="Times New Roman"/>
          <w:sz w:val="22"/>
          <w:szCs w:val="22"/>
        </w:rPr>
        <w:t xml:space="preserve"> </w:t>
      </w:r>
      <w:r w:rsidR="00FD6380" w:rsidRPr="00DA4BA8">
        <w:rPr>
          <w:rFonts w:ascii="Times New Roman" w:hAnsi="Times New Roman" w:cs="Times New Roman"/>
          <w:sz w:val="22"/>
          <w:szCs w:val="22"/>
        </w:rPr>
        <w:t>The</w:t>
      </w:r>
      <w:r w:rsidR="00B75A25" w:rsidRPr="00DA4BA8">
        <w:rPr>
          <w:rFonts w:ascii="Times New Roman" w:hAnsi="Times New Roman" w:cs="Times New Roman"/>
          <w:sz w:val="22"/>
          <w:szCs w:val="22"/>
        </w:rPr>
        <w:t xml:space="preserve"> </w:t>
      </w:r>
      <w:r w:rsidR="00373A36" w:rsidRPr="00DA4BA8">
        <w:rPr>
          <w:rFonts w:ascii="Times New Roman" w:hAnsi="Times New Roman" w:cs="Times New Roman"/>
          <w:sz w:val="22"/>
          <w:szCs w:val="22"/>
        </w:rPr>
        <w:t>NYC Department for the Aging</w:t>
      </w:r>
      <w:r w:rsidR="00C24E47" w:rsidRPr="00DA4BA8">
        <w:rPr>
          <w:rFonts w:ascii="Times New Roman" w:hAnsi="Times New Roman" w:cs="Times New Roman"/>
          <w:sz w:val="22"/>
          <w:szCs w:val="22"/>
        </w:rPr>
        <w:t xml:space="preserve"> (DFTA)</w:t>
      </w:r>
      <w:r w:rsidR="00B75A25" w:rsidRPr="00DA4BA8">
        <w:rPr>
          <w:rFonts w:ascii="Times New Roman" w:hAnsi="Times New Roman" w:cs="Times New Roman"/>
          <w:sz w:val="22"/>
          <w:szCs w:val="22"/>
        </w:rPr>
        <w:t xml:space="preserve"> </w:t>
      </w:r>
      <w:r w:rsidR="004D3AD8">
        <w:rPr>
          <w:rFonts w:ascii="Times New Roman" w:hAnsi="Times New Roman" w:cs="Times New Roman"/>
          <w:sz w:val="22"/>
          <w:szCs w:val="22"/>
        </w:rPr>
        <w:t>and Office Of Victim Services (OVS) fund</w:t>
      </w:r>
      <w:r w:rsidR="003657E7" w:rsidRPr="00DA4BA8">
        <w:rPr>
          <w:rFonts w:ascii="Times New Roman" w:hAnsi="Times New Roman" w:cs="Times New Roman"/>
          <w:sz w:val="22"/>
          <w:szCs w:val="22"/>
        </w:rPr>
        <w:t xml:space="preserve"> NYCEAC/WCM </w:t>
      </w:r>
      <w:r w:rsidR="00B75A25" w:rsidRPr="00DA4BA8">
        <w:rPr>
          <w:rFonts w:ascii="Times New Roman" w:hAnsi="Times New Roman" w:cs="Times New Roman"/>
          <w:sz w:val="22"/>
          <w:szCs w:val="22"/>
        </w:rPr>
        <w:t>EMDTs</w:t>
      </w:r>
      <w:r w:rsidR="00294514" w:rsidRPr="00DA4BA8">
        <w:rPr>
          <w:rFonts w:ascii="Times New Roman" w:hAnsi="Times New Roman" w:cs="Times New Roman"/>
          <w:sz w:val="22"/>
          <w:szCs w:val="22"/>
        </w:rPr>
        <w:t xml:space="preserve">. </w:t>
      </w:r>
    </w:p>
    <w:p w14:paraId="63F330E0" w14:textId="4F63E0BC" w:rsidR="00F131C4" w:rsidRPr="00DA4BA8" w:rsidRDefault="00F131C4" w:rsidP="00B979DE">
      <w:pPr>
        <w:spacing w:line="276" w:lineRule="auto"/>
        <w:rPr>
          <w:rFonts w:ascii="Times New Roman" w:eastAsia="Times New Roman" w:hAnsi="Times New Roman" w:cs="Times New Roman"/>
          <w:b/>
          <w:color w:val="000000"/>
          <w:sz w:val="22"/>
          <w:szCs w:val="22"/>
        </w:rPr>
      </w:pPr>
      <w:r w:rsidRPr="00DA4BA8">
        <w:rPr>
          <w:rFonts w:ascii="Times New Roman" w:eastAsia="Times New Roman" w:hAnsi="Times New Roman" w:cs="Times New Roman"/>
          <w:color w:val="000000"/>
          <w:sz w:val="22"/>
          <w:szCs w:val="22"/>
        </w:rPr>
        <w:t xml:space="preserve">For more information, go to </w:t>
      </w:r>
      <w:r w:rsidRPr="00DA4BA8">
        <w:rPr>
          <w:rFonts w:ascii="Times New Roman" w:eastAsia="Times New Roman" w:hAnsi="Times New Roman" w:cs="Times New Roman"/>
          <w:b/>
          <w:color w:val="000000"/>
          <w:sz w:val="22"/>
          <w:szCs w:val="22"/>
          <w:u w:val="single"/>
        </w:rPr>
        <w:t>www.nyceac.org</w:t>
      </w:r>
      <w:r w:rsidR="002E641C" w:rsidRPr="00DA4BA8">
        <w:rPr>
          <w:rFonts w:ascii="Times New Roman" w:eastAsia="Times New Roman" w:hAnsi="Times New Roman" w:cs="Times New Roman"/>
          <w:color w:val="000000"/>
          <w:sz w:val="22"/>
          <w:szCs w:val="22"/>
        </w:rPr>
        <w:t>.</w:t>
      </w:r>
    </w:p>
    <w:p w14:paraId="03A6FC90" w14:textId="77777777" w:rsidR="00F131C4" w:rsidRPr="00DA4BA8" w:rsidRDefault="00F131C4" w:rsidP="00B979DE">
      <w:pPr>
        <w:spacing w:line="276" w:lineRule="auto"/>
        <w:rPr>
          <w:rFonts w:ascii="Times New Roman" w:hAnsi="Times New Roman" w:cs="Times New Roman"/>
          <w:color w:val="000000"/>
          <w:sz w:val="22"/>
          <w:szCs w:val="22"/>
        </w:rPr>
      </w:pPr>
    </w:p>
    <w:p w14:paraId="1C7F6DB1" w14:textId="77777777" w:rsidR="00DB5F15" w:rsidRPr="004D3AD8" w:rsidRDefault="00DB5F15" w:rsidP="00DB5F15">
      <w:pPr>
        <w:rPr>
          <w:rFonts w:ascii="Times New Roman" w:hAnsi="Times New Roman" w:cs="Times New Roman"/>
          <w:i/>
          <w:color w:val="000000" w:themeColor="text1"/>
          <w:sz w:val="21"/>
          <w:szCs w:val="21"/>
        </w:rPr>
      </w:pPr>
      <w:r w:rsidRPr="004D3AD8">
        <w:rPr>
          <w:rFonts w:ascii="Times New Roman" w:hAnsi="Times New Roman" w:cs="Times New Roman"/>
          <w:i/>
          <w:color w:val="000000" w:themeColor="text1"/>
          <w:sz w:val="21"/>
          <w:szCs w:val="21"/>
        </w:rPr>
        <w:t>For general info about NYCEAC and EMDTs:</w:t>
      </w:r>
    </w:p>
    <w:p w14:paraId="5F9FDCE4" w14:textId="77777777" w:rsidR="00DB5F15" w:rsidRPr="004D3AD8" w:rsidRDefault="00DB5F15" w:rsidP="00DB5F15">
      <w:pPr>
        <w:rPr>
          <w:rFonts w:ascii="Times New Roman" w:hAnsi="Times New Roman" w:cs="Times New Roman"/>
          <w:color w:val="000000" w:themeColor="text1"/>
          <w:sz w:val="21"/>
          <w:szCs w:val="21"/>
        </w:rPr>
      </w:pPr>
      <w:r w:rsidRPr="004D3AD8">
        <w:rPr>
          <w:rFonts w:ascii="Times New Roman" w:hAnsi="Times New Roman" w:cs="Times New Roman"/>
          <w:color w:val="000000" w:themeColor="text1"/>
          <w:sz w:val="21"/>
          <w:szCs w:val="21"/>
        </w:rPr>
        <w:t>Lisa Rachmuth, Deputy Director/MDTs</w:t>
      </w:r>
    </w:p>
    <w:p w14:paraId="12E9FC82" w14:textId="77777777" w:rsidR="00DB5F15" w:rsidRPr="004D3AD8" w:rsidRDefault="009228BD" w:rsidP="00DB5F15">
      <w:pPr>
        <w:rPr>
          <w:rFonts w:ascii="Times New Roman" w:hAnsi="Times New Roman" w:cs="Times New Roman"/>
          <w:color w:val="000000" w:themeColor="text1"/>
          <w:sz w:val="21"/>
          <w:szCs w:val="21"/>
        </w:rPr>
      </w:pPr>
      <w:hyperlink r:id="rId7" w:history="1">
        <w:r w:rsidR="00DB5F15" w:rsidRPr="004D3AD8">
          <w:rPr>
            <w:rStyle w:val="Hyperlink"/>
            <w:rFonts w:ascii="Times New Roman" w:hAnsi="Times New Roman" w:cs="Times New Roman"/>
            <w:sz w:val="21"/>
            <w:szCs w:val="21"/>
          </w:rPr>
          <w:t>lir2034@med.cornell.edu</w:t>
        </w:r>
      </w:hyperlink>
      <w:r w:rsidR="00DB5F15" w:rsidRPr="004D3AD8">
        <w:rPr>
          <w:rFonts w:ascii="Times New Roman" w:hAnsi="Times New Roman" w:cs="Times New Roman"/>
          <w:sz w:val="21"/>
          <w:szCs w:val="21"/>
        </w:rPr>
        <w:t xml:space="preserve"> </w:t>
      </w:r>
    </w:p>
    <w:p w14:paraId="3588CD5C" w14:textId="77777777" w:rsidR="00DB5F15" w:rsidRPr="004D3AD8" w:rsidRDefault="00DB5F15" w:rsidP="00DB5F15">
      <w:pPr>
        <w:rPr>
          <w:rFonts w:ascii="Times New Roman" w:hAnsi="Times New Roman" w:cs="Times New Roman"/>
          <w:color w:val="000000" w:themeColor="text1"/>
          <w:sz w:val="21"/>
          <w:szCs w:val="21"/>
        </w:rPr>
      </w:pPr>
      <w:r w:rsidRPr="004D3AD8">
        <w:rPr>
          <w:rFonts w:ascii="Times New Roman" w:hAnsi="Times New Roman" w:cs="Times New Roman"/>
          <w:color w:val="000000" w:themeColor="text1"/>
          <w:sz w:val="21"/>
          <w:szCs w:val="21"/>
        </w:rPr>
        <w:t>Cell: 917-992-2482</w:t>
      </w:r>
    </w:p>
    <w:p w14:paraId="5C3B1CDC" w14:textId="77777777" w:rsidR="00DB5F15" w:rsidRPr="004D3AD8" w:rsidRDefault="00DB5F15" w:rsidP="00DB5F15">
      <w:pPr>
        <w:rPr>
          <w:rFonts w:ascii="Times New Roman" w:hAnsi="Times New Roman" w:cs="Times New Roman"/>
          <w:color w:val="000000" w:themeColor="text1"/>
          <w:sz w:val="21"/>
          <w:szCs w:val="21"/>
        </w:rPr>
      </w:pPr>
      <w:r w:rsidRPr="004D3AD8">
        <w:rPr>
          <w:rFonts w:ascii="Times New Roman" w:hAnsi="Times New Roman" w:cs="Times New Roman"/>
          <w:color w:val="000000" w:themeColor="text1"/>
          <w:sz w:val="21"/>
          <w:szCs w:val="21"/>
        </w:rPr>
        <w:t>Office: 646-766-0872</w:t>
      </w:r>
    </w:p>
    <w:p w14:paraId="62CF06FA" w14:textId="77777777" w:rsidR="00DB5F15" w:rsidRPr="004D3AD8" w:rsidRDefault="00DB5F15" w:rsidP="00DB5F15">
      <w:pPr>
        <w:rPr>
          <w:rFonts w:ascii="Times New Roman" w:hAnsi="Times New Roman" w:cs="Times New Roman"/>
          <w:color w:val="000000" w:themeColor="text1"/>
          <w:sz w:val="21"/>
          <w:szCs w:val="21"/>
        </w:rPr>
      </w:pPr>
    </w:p>
    <w:p w14:paraId="3B4B839B" w14:textId="77777777" w:rsidR="00DB5F15" w:rsidRPr="004D3AD8" w:rsidRDefault="00DB5F15" w:rsidP="00DB5F15">
      <w:pPr>
        <w:spacing w:line="276" w:lineRule="auto"/>
        <w:rPr>
          <w:rFonts w:ascii="Times New Roman" w:hAnsi="Times New Roman" w:cs="Times New Roman"/>
          <w:i/>
          <w:color w:val="000000" w:themeColor="text1"/>
          <w:sz w:val="21"/>
          <w:szCs w:val="21"/>
        </w:rPr>
      </w:pPr>
      <w:r w:rsidRPr="004D3AD8">
        <w:rPr>
          <w:rFonts w:ascii="Times New Roman" w:hAnsi="Times New Roman" w:cs="Times New Roman"/>
          <w:i/>
          <w:color w:val="000000" w:themeColor="text1"/>
          <w:sz w:val="21"/>
          <w:szCs w:val="21"/>
        </w:rPr>
        <w:t>For Case Consultation on elder abuse, neglect, financial exploitation cases in all boroughs</w:t>
      </w:r>
    </w:p>
    <w:p w14:paraId="4C78DC33" w14:textId="57A6EFB9" w:rsidR="00A102D2" w:rsidRPr="00A102D2" w:rsidRDefault="00A102D2" w:rsidP="00A102D2">
      <w:pPr>
        <w:spacing w:line="276" w:lineRule="auto"/>
        <w:rPr>
          <w:rFonts w:ascii="Times New Roman" w:hAnsi="Times New Roman" w:cs="Times New Roman"/>
          <w:color w:val="000000" w:themeColor="text1"/>
          <w:sz w:val="21"/>
          <w:szCs w:val="21"/>
        </w:rPr>
      </w:pPr>
      <w:r w:rsidRPr="00A102D2">
        <w:rPr>
          <w:rFonts w:ascii="Times New Roman" w:hAnsi="Times New Roman" w:cs="Times New Roman"/>
          <w:color w:val="000000" w:themeColor="text1"/>
          <w:sz w:val="21"/>
          <w:szCs w:val="21"/>
        </w:rPr>
        <w:t xml:space="preserve">Ayana </w:t>
      </w:r>
      <w:proofErr w:type="spellStart"/>
      <w:r w:rsidRPr="00A102D2">
        <w:rPr>
          <w:rFonts w:ascii="Times New Roman" w:hAnsi="Times New Roman" w:cs="Times New Roman"/>
          <w:color w:val="000000" w:themeColor="text1"/>
          <w:sz w:val="21"/>
          <w:szCs w:val="21"/>
        </w:rPr>
        <w:t>Mortley</w:t>
      </w:r>
      <w:proofErr w:type="spellEnd"/>
      <w:r w:rsidRPr="00A102D2">
        <w:rPr>
          <w:rFonts w:ascii="Times New Roman" w:hAnsi="Times New Roman" w:cs="Times New Roman"/>
          <w:color w:val="000000" w:themeColor="text1"/>
          <w:sz w:val="21"/>
          <w:szCs w:val="21"/>
        </w:rPr>
        <w:t>, Workshop Training Coordinator</w:t>
      </w:r>
      <w:r w:rsidRPr="00A102D2">
        <w:rPr>
          <w:rFonts w:ascii="Times New Roman" w:hAnsi="Times New Roman" w:cs="Times New Roman"/>
          <w:color w:val="000000"/>
          <w:sz w:val="21"/>
          <w:szCs w:val="21"/>
        </w:rPr>
        <w:br/>
        <w:t>Email: </w:t>
      </w:r>
      <w:hyperlink r:id="rId8" w:history="1">
        <w:r w:rsidRPr="00A102D2">
          <w:rPr>
            <w:rStyle w:val="Hyperlink"/>
            <w:rFonts w:ascii="Times New Roman" w:hAnsi="Times New Roman" w:cs="Times New Roman"/>
            <w:color w:val="954F72"/>
            <w:sz w:val="21"/>
            <w:szCs w:val="21"/>
          </w:rPr>
          <w:t>aym4002@med.cornell.edu</w:t>
        </w:r>
      </w:hyperlink>
    </w:p>
    <w:p w14:paraId="24926A49" w14:textId="3A476586" w:rsidR="00DB5F15" w:rsidRPr="00A102D2" w:rsidRDefault="00DB5F15" w:rsidP="00DB5F15">
      <w:pPr>
        <w:spacing w:line="276" w:lineRule="auto"/>
        <w:rPr>
          <w:rFonts w:ascii="Times New Roman" w:hAnsi="Times New Roman" w:cs="Times New Roman"/>
          <w:color w:val="000000" w:themeColor="text1"/>
          <w:sz w:val="21"/>
          <w:szCs w:val="21"/>
        </w:rPr>
      </w:pPr>
      <w:r w:rsidRPr="00A102D2">
        <w:rPr>
          <w:rFonts w:ascii="Times New Roman" w:hAnsi="Times New Roman" w:cs="Times New Roman"/>
          <w:color w:val="000000" w:themeColor="text1"/>
          <w:sz w:val="21"/>
          <w:szCs w:val="21"/>
        </w:rPr>
        <w:t xml:space="preserve">Cell: </w:t>
      </w:r>
      <w:r w:rsidR="00A102D2" w:rsidRPr="00A102D2">
        <w:rPr>
          <w:rFonts w:ascii="Times New Roman" w:hAnsi="Times New Roman" w:cs="Times New Roman"/>
          <w:color w:val="000000"/>
          <w:sz w:val="21"/>
          <w:szCs w:val="21"/>
        </w:rPr>
        <w:t>347-839-1539</w:t>
      </w:r>
    </w:p>
    <w:p w14:paraId="20043C07" w14:textId="08B30A83" w:rsidR="00DB5F15" w:rsidRPr="004D3AD8" w:rsidRDefault="00DB5F15" w:rsidP="00DB5F15">
      <w:pPr>
        <w:spacing w:line="276" w:lineRule="auto"/>
        <w:rPr>
          <w:rFonts w:ascii="Times New Roman" w:hAnsi="Times New Roman" w:cs="Times New Roman"/>
          <w:color w:val="000000" w:themeColor="text1"/>
          <w:sz w:val="21"/>
          <w:szCs w:val="21"/>
        </w:rPr>
      </w:pPr>
    </w:p>
    <w:p w14:paraId="5D7F9349" w14:textId="77777777" w:rsidR="00DB5F15" w:rsidRPr="004D3AD8" w:rsidRDefault="00DB5F15" w:rsidP="00DB5F15">
      <w:pPr>
        <w:rPr>
          <w:rFonts w:ascii="Times New Roman" w:hAnsi="Times New Roman" w:cs="Times New Roman"/>
          <w:i/>
          <w:color w:val="000000" w:themeColor="text1"/>
          <w:sz w:val="21"/>
          <w:szCs w:val="21"/>
        </w:rPr>
      </w:pPr>
    </w:p>
    <w:p w14:paraId="024240F3" w14:textId="77777777" w:rsidR="00DB5F15" w:rsidRPr="004D3AD8" w:rsidRDefault="00DB5F15" w:rsidP="00DB5F15">
      <w:pPr>
        <w:rPr>
          <w:rFonts w:ascii="Times New Roman" w:hAnsi="Times New Roman" w:cs="Times New Roman"/>
          <w:i/>
          <w:color w:val="000000" w:themeColor="text1"/>
          <w:sz w:val="21"/>
          <w:szCs w:val="21"/>
        </w:rPr>
      </w:pPr>
      <w:r w:rsidRPr="004D3AD8">
        <w:rPr>
          <w:rFonts w:ascii="Times New Roman" w:hAnsi="Times New Roman" w:cs="Times New Roman"/>
          <w:i/>
          <w:color w:val="000000" w:themeColor="text1"/>
          <w:sz w:val="21"/>
          <w:szCs w:val="21"/>
        </w:rPr>
        <w:t>For questions about the Manhattan, Queens and Staten Island EMDTs:</w:t>
      </w:r>
    </w:p>
    <w:p w14:paraId="42C24D32" w14:textId="77777777" w:rsidR="00DB5F15" w:rsidRPr="004D3AD8" w:rsidRDefault="00DB5F15" w:rsidP="00DB5F15">
      <w:pPr>
        <w:rPr>
          <w:rFonts w:ascii="Times New Roman" w:hAnsi="Times New Roman" w:cs="Times New Roman"/>
          <w:color w:val="000000" w:themeColor="text1"/>
          <w:sz w:val="21"/>
          <w:szCs w:val="21"/>
        </w:rPr>
      </w:pPr>
      <w:proofErr w:type="spellStart"/>
      <w:r w:rsidRPr="004D3AD8">
        <w:rPr>
          <w:rFonts w:ascii="Times New Roman" w:hAnsi="Times New Roman" w:cs="Times New Roman"/>
          <w:color w:val="000000" w:themeColor="text1"/>
          <w:sz w:val="21"/>
          <w:szCs w:val="21"/>
        </w:rPr>
        <w:t>Khi</w:t>
      </w:r>
      <w:proofErr w:type="spellEnd"/>
      <w:r w:rsidRPr="004D3AD8">
        <w:rPr>
          <w:rFonts w:ascii="Times New Roman" w:hAnsi="Times New Roman" w:cs="Times New Roman"/>
          <w:color w:val="000000" w:themeColor="text1"/>
          <w:sz w:val="21"/>
          <w:szCs w:val="21"/>
        </w:rPr>
        <w:t>-Lynn Johnson, LMSW, EMDT Coordinator</w:t>
      </w:r>
    </w:p>
    <w:p w14:paraId="3318435F" w14:textId="77777777" w:rsidR="00DB5F15" w:rsidRPr="004D3AD8" w:rsidRDefault="009228BD" w:rsidP="00DB5F15">
      <w:pPr>
        <w:rPr>
          <w:rFonts w:ascii="Times New Roman" w:hAnsi="Times New Roman" w:cs="Times New Roman"/>
          <w:color w:val="000000" w:themeColor="text1"/>
          <w:sz w:val="21"/>
          <w:szCs w:val="21"/>
          <w:u w:val="single"/>
        </w:rPr>
      </w:pPr>
      <w:hyperlink r:id="rId9" w:history="1">
        <w:r w:rsidR="00DB5F15" w:rsidRPr="004D3AD8">
          <w:rPr>
            <w:rStyle w:val="Hyperlink"/>
            <w:rFonts w:ascii="Times New Roman" w:hAnsi="Times New Roman" w:cs="Times New Roman"/>
            <w:sz w:val="21"/>
            <w:szCs w:val="21"/>
          </w:rPr>
          <w:t>Khj2002@med.cornell.edu</w:t>
        </w:r>
      </w:hyperlink>
      <w:r w:rsidR="00DB5F15" w:rsidRPr="004D3AD8">
        <w:rPr>
          <w:rFonts w:ascii="Times New Roman" w:hAnsi="Times New Roman" w:cs="Times New Roman"/>
          <w:color w:val="000000" w:themeColor="text1"/>
          <w:sz w:val="21"/>
          <w:szCs w:val="21"/>
          <w:u w:val="single"/>
        </w:rPr>
        <w:t xml:space="preserve">  </w:t>
      </w:r>
    </w:p>
    <w:p w14:paraId="44DD5393" w14:textId="77777777" w:rsidR="00DB5F15" w:rsidRPr="004D3AD8" w:rsidRDefault="00DB5F15" w:rsidP="00DB5F15">
      <w:pPr>
        <w:rPr>
          <w:rFonts w:ascii="Times New Roman" w:hAnsi="Times New Roman" w:cs="Times New Roman"/>
          <w:color w:val="000000" w:themeColor="text1"/>
          <w:sz w:val="21"/>
          <w:szCs w:val="21"/>
        </w:rPr>
      </w:pPr>
      <w:r w:rsidRPr="004D3AD8">
        <w:rPr>
          <w:rFonts w:ascii="Times New Roman" w:hAnsi="Times New Roman" w:cs="Times New Roman"/>
          <w:color w:val="000000" w:themeColor="text1"/>
          <w:sz w:val="21"/>
          <w:szCs w:val="21"/>
        </w:rPr>
        <w:t>Cell: 917-992-0057 (cell is preferred)</w:t>
      </w:r>
    </w:p>
    <w:p w14:paraId="79DC13DA" w14:textId="77777777" w:rsidR="00DB5F15" w:rsidRPr="004D3AD8" w:rsidRDefault="00DB5F15" w:rsidP="00DB5F15">
      <w:pPr>
        <w:rPr>
          <w:rFonts w:ascii="Times New Roman" w:hAnsi="Times New Roman" w:cs="Times New Roman"/>
          <w:color w:val="000000" w:themeColor="text1"/>
          <w:sz w:val="21"/>
          <w:szCs w:val="21"/>
        </w:rPr>
      </w:pPr>
      <w:r w:rsidRPr="004D3AD8">
        <w:rPr>
          <w:rFonts w:ascii="Times New Roman" w:hAnsi="Times New Roman" w:cs="Times New Roman"/>
          <w:color w:val="000000" w:themeColor="text1"/>
          <w:sz w:val="21"/>
          <w:szCs w:val="21"/>
        </w:rPr>
        <w:t>Office: 646-766-8099</w:t>
      </w:r>
      <w:bookmarkStart w:id="0" w:name="_GoBack"/>
      <w:bookmarkEnd w:id="0"/>
    </w:p>
    <w:p w14:paraId="0AF29027" w14:textId="77777777" w:rsidR="00DB5F15" w:rsidRPr="004D3AD8" w:rsidRDefault="00DB5F15" w:rsidP="00DB5F15">
      <w:pPr>
        <w:rPr>
          <w:rFonts w:ascii="Times New Roman" w:hAnsi="Times New Roman" w:cs="Times New Roman"/>
          <w:color w:val="000000" w:themeColor="text1"/>
          <w:sz w:val="21"/>
          <w:szCs w:val="21"/>
        </w:rPr>
      </w:pPr>
    </w:p>
    <w:p w14:paraId="1690E8AF" w14:textId="77777777" w:rsidR="00DB5F15" w:rsidRPr="004D3AD8" w:rsidRDefault="00DB5F15" w:rsidP="00DB5F15">
      <w:pPr>
        <w:spacing w:line="276" w:lineRule="auto"/>
        <w:rPr>
          <w:rFonts w:ascii="Times New Roman" w:hAnsi="Times New Roman" w:cs="Times New Roman"/>
          <w:i/>
          <w:color w:val="000000" w:themeColor="text1"/>
          <w:sz w:val="21"/>
          <w:szCs w:val="21"/>
        </w:rPr>
      </w:pPr>
      <w:r w:rsidRPr="004D3AD8">
        <w:rPr>
          <w:rFonts w:ascii="Times New Roman" w:hAnsi="Times New Roman" w:cs="Times New Roman"/>
          <w:i/>
          <w:color w:val="000000" w:themeColor="text1"/>
          <w:sz w:val="21"/>
          <w:szCs w:val="21"/>
        </w:rPr>
        <w:t>For questions about the Brooklyn and the Bronx EMDTs and Civil Legal Case Consultations:</w:t>
      </w:r>
    </w:p>
    <w:p w14:paraId="503B441C" w14:textId="77777777" w:rsidR="00DB5F15" w:rsidRPr="004D3AD8" w:rsidRDefault="00DB5F15" w:rsidP="00DB5F15">
      <w:pPr>
        <w:spacing w:line="276" w:lineRule="auto"/>
        <w:rPr>
          <w:rFonts w:ascii="Times New Roman" w:hAnsi="Times New Roman" w:cs="Times New Roman"/>
          <w:color w:val="000000" w:themeColor="text1"/>
          <w:sz w:val="21"/>
          <w:szCs w:val="21"/>
        </w:rPr>
      </w:pPr>
      <w:r w:rsidRPr="004D3AD8">
        <w:rPr>
          <w:rFonts w:ascii="Times New Roman" w:hAnsi="Times New Roman" w:cs="Times New Roman"/>
          <w:color w:val="000000" w:themeColor="text1"/>
          <w:sz w:val="21"/>
          <w:szCs w:val="21"/>
        </w:rPr>
        <w:t>Deena Schwartz, Esq., EMDT Coordinator</w:t>
      </w:r>
    </w:p>
    <w:p w14:paraId="0CB0CB67" w14:textId="77777777" w:rsidR="00DB5F15" w:rsidRPr="004D3AD8" w:rsidRDefault="009228BD" w:rsidP="00DB5F15">
      <w:pPr>
        <w:spacing w:line="276" w:lineRule="auto"/>
        <w:rPr>
          <w:rFonts w:ascii="Times New Roman" w:hAnsi="Times New Roman" w:cs="Times New Roman"/>
          <w:color w:val="000000" w:themeColor="text1"/>
          <w:sz w:val="21"/>
          <w:szCs w:val="21"/>
          <w:u w:val="single"/>
        </w:rPr>
      </w:pPr>
      <w:hyperlink r:id="rId10" w:history="1">
        <w:r w:rsidR="00DB5F15" w:rsidRPr="004D3AD8">
          <w:rPr>
            <w:rStyle w:val="Hyperlink"/>
            <w:rFonts w:ascii="Times New Roman" w:hAnsi="Times New Roman" w:cs="Times New Roman"/>
            <w:sz w:val="21"/>
            <w:szCs w:val="21"/>
          </w:rPr>
          <w:t>Des4002@med.cornell.edu</w:t>
        </w:r>
      </w:hyperlink>
      <w:r w:rsidR="00DB5F15" w:rsidRPr="004D3AD8">
        <w:rPr>
          <w:rFonts w:ascii="Times New Roman" w:hAnsi="Times New Roman" w:cs="Times New Roman"/>
          <w:color w:val="000000" w:themeColor="text1"/>
          <w:sz w:val="21"/>
          <w:szCs w:val="21"/>
          <w:u w:val="single"/>
        </w:rPr>
        <w:t xml:space="preserve">  </w:t>
      </w:r>
    </w:p>
    <w:p w14:paraId="7577F11A" w14:textId="77777777" w:rsidR="00DB5F15" w:rsidRPr="004D3AD8" w:rsidRDefault="00DB5F15" w:rsidP="00DB5F15">
      <w:pPr>
        <w:spacing w:line="276" w:lineRule="auto"/>
        <w:rPr>
          <w:rFonts w:ascii="Times New Roman" w:hAnsi="Times New Roman" w:cs="Times New Roman"/>
          <w:color w:val="000000" w:themeColor="text1"/>
          <w:sz w:val="21"/>
          <w:szCs w:val="21"/>
        </w:rPr>
      </w:pPr>
      <w:r w:rsidRPr="004D3AD8">
        <w:rPr>
          <w:rFonts w:ascii="Times New Roman" w:hAnsi="Times New Roman" w:cs="Times New Roman"/>
          <w:color w:val="000000" w:themeColor="text1"/>
          <w:sz w:val="21"/>
          <w:szCs w:val="21"/>
        </w:rPr>
        <w:t>Cell: 917-751-3073 (cell is preferred)</w:t>
      </w:r>
    </w:p>
    <w:p w14:paraId="0040CBD9" w14:textId="283698C4" w:rsidR="002E641C" w:rsidRPr="004D3AD8" w:rsidRDefault="00DB5F15" w:rsidP="004D3AD8">
      <w:pPr>
        <w:spacing w:line="276" w:lineRule="auto"/>
        <w:rPr>
          <w:rFonts w:ascii="Times New Roman" w:hAnsi="Times New Roman" w:cs="Times New Roman"/>
          <w:color w:val="000000" w:themeColor="text1"/>
          <w:sz w:val="21"/>
          <w:szCs w:val="21"/>
        </w:rPr>
      </w:pPr>
      <w:r w:rsidRPr="004D3AD8">
        <w:rPr>
          <w:rFonts w:ascii="Times New Roman" w:hAnsi="Times New Roman" w:cs="Times New Roman"/>
          <w:color w:val="000000" w:themeColor="text1"/>
          <w:sz w:val="21"/>
          <w:szCs w:val="21"/>
        </w:rPr>
        <w:t>Office: 646-766-8099</w:t>
      </w:r>
    </w:p>
    <w:sectPr w:rsidR="002E641C" w:rsidRPr="004D3AD8" w:rsidSect="009A4560">
      <w:headerReference w:type="even" r:id="rId11"/>
      <w:headerReference w:type="default" r:id="rId12"/>
      <w:footerReference w:type="even" r:id="rId13"/>
      <w:footerReference w:type="default" r:id="rId14"/>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DBEAC" w14:textId="77777777" w:rsidR="009228BD" w:rsidRDefault="009228BD" w:rsidP="00437350">
      <w:r>
        <w:separator/>
      </w:r>
    </w:p>
  </w:endnote>
  <w:endnote w:type="continuationSeparator" w:id="0">
    <w:p w14:paraId="7BBDE2B4" w14:textId="77777777" w:rsidR="009228BD" w:rsidRDefault="009228BD" w:rsidP="00437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F47A0" w14:textId="24E41501" w:rsidR="009A4560" w:rsidRPr="006273D5" w:rsidRDefault="006273D5">
    <w:pPr>
      <w:pStyle w:val="Footer"/>
      <w:rPr>
        <w:sz w:val="16"/>
        <w:szCs w:val="16"/>
      </w:rPr>
    </w:pPr>
    <w:r>
      <w:rPr>
        <w:sz w:val="16"/>
        <w:szCs w:val="16"/>
      </w:rPr>
      <w:t>U</w:t>
    </w:r>
    <w:r w:rsidR="00A102D2">
      <w:rPr>
        <w:sz w:val="16"/>
        <w:szCs w:val="16"/>
      </w:rPr>
      <w:t xml:space="preserve">pdate </w:t>
    </w:r>
    <w:r w:rsidR="00DB5F15">
      <w:rPr>
        <w:sz w:val="16"/>
        <w:szCs w:val="16"/>
      </w:rPr>
      <w:t>1</w:t>
    </w:r>
    <w:r w:rsidR="00A102D2">
      <w:rPr>
        <w:sz w:val="16"/>
        <w:szCs w:val="16"/>
      </w:rPr>
      <w:t>/19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EEF08" w14:textId="2413B136" w:rsidR="006273D5" w:rsidRPr="006273D5" w:rsidRDefault="006273D5">
    <w:pPr>
      <w:pStyle w:val="Footer"/>
      <w:rPr>
        <w:sz w:val="16"/>
        <w:szCs w:val="16"/>
      </w:rPr>
    </w:pPr>
    <w:r>
      <w:rPr>
        <w:sz w:val="16"/>
        <w:szCs w:val="16"/>
      </w:rPr>
      <w:t>U</w:t>
    </w:r>
    <w:r w:rsidR="00A102D2">
      <w:rPr>
        <w:sz w:val="16"/>
        <w:szCs w:val="16"/>
      </w:rPr>
      <w:t>pdate 1</w:t>
    </w:r>
    <w:r w:rsidR="00DB5F15">
      <w:rPr>
        <w:sz w:val="16"/>
        <w:szCs w:val="16"/>
      </w:rPr>
      <w:t>/</w:t>
    </w:r>
    <w:r w:rsidR="00A102D2">
      <w:rPr>
        <w:sz w:val="16"/>
        <w:szCs w:val="16"/>
      </w:rPr>
      <w:t>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BEF982" w14:textId="77777777" w:rsidR="009228BD" w:rsidRDefault="009228BD" w:rsidP="00437350">
      <w:r>
        <w:separator/>
      </w:r>
    </w:p>
  </w:footnote>
  <w:footnote w:type="continuationSeparator" w:id="0">
    <w:p w14:paraId="01D26054" w14:textId="77777777" w:rsidR="009228BD" w:rsidRDefault="009228BD" w:rsidP="00437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4EBF2" w14:textId="780C5211" w:rsidR="006273D5" w:rsidRDefault="006273D5">
    <w:pPr>
      <w:pStyle w:val="Header"/>
    </w:pPr>
    <w:r w:rsidRPr="00993C0A">
      <w:rPr>
        <w:rFonts w:ascii="Times New Roman" w:hAnsi="Times New Roman" w:cs="Times New Roman"/>
        <w:noProof/>
        <w:sz w:val="22"/>
        <w:szCs w:val="22"/>
      </w:rPr>
      <w:drawing>
        <wp:anchor distT="0" distB="0" distL="114300" distR="114300" simplePos="0" relativeHeight="251664384" behindDoc="1" locked="0" layoutInCell="1" allowOverlap="1" wp14:anchorId="0BB53C62" wp14:editId="33098946">
          <wp:simplePos x="0" y="0"/>
          <wp:positionH relativeFrom="column">
            <wp:posOffset>2825645</wp:posOffset>
          </wp:positionH>
          <wp:positionV relativeFrom="paragraph">
            <wp:posOffset>-321914</wp:posOffset>
          </wp:positionV>
          <wp:extent cx="3041015" cy="620395"/>
          <wp:effectExtent l="0" t="0" r="6985"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CM_GeriatPalliat_LOGO_HZSS1L_CLR_PMS.jpg"/>
                  <pic:cNvPicPr/>
                </pic:nvPicPr>
                <pic:blipFill>
                  <a:blip r:embed="rId1" cstate="hqprint">
                    <a:extLst>
                      <a:ext uri="{28A0092B-C50C-407E-A947-70E740481C1C}">
                        <a14:useLocalDpi xmlns:a14="http://schemas.microsoft.com/office/drawing/2010/main" val="0"/>
                      </a:ext>
                    </a:extLst>
                  </a:blip>
                  <a:stretch>
                    <a:fillRect/>
                  </a:stretch>
                </pic:blipFill>
                <pic:spPr>
                  <a:xfrm>
                    <a:off x="0" y="0"/>
                    <a:ext cx="3041015" cy="620395"/>
                  </a:xfrm>
                  <a:prstGeom prst="rect">
                    <a:avLst/>
                  </a:prstGeom>
                </pic:spPr>
              </pic:pic>
            </a:graphicData>
          </a:graphic>
          <wp14:sizeRelH relativeFrom="page">
            <wp14:pctWidth>0</wp14:pctWidth>
          </wp14:sizeRelH>
          <wp14:sizeRelV relativeFrom="page">
            <wp14:pctHeight>0</wp14:pctHeight>
          </wp14:sizeRelV>
        </wp:anchor>
      </w:drawing>
    </w:r>
    <w:r w:rsidRPr="00993C0A">
      <w:rPr>
        <w:rFonts w:ascii="Times New Roman" w:hAnsi="Times New Roman" w:cs="Times New Roman"/>
        <w:noProof/>
        <w:sz w:val="22"/>
        <w:szCs w:val="22"/>
      </w:rPr>
      <w:drawing>
        <wp:anchor distT="0" distB="0" distL="114300" distR="114300" simplePos="0" relativeHeight="251662336" behindDoc="1" locked="0" layoutInCell="1" allowOverlap="1" wp14:anchorId="398E3407" wp14:editId="239DEE04">
          <wp:simplePos x="0" y="0"/>
          <wp:positionH relativeFrom="column">
            <wp:posOffset>-359764</wp:posOffset>
          </wp:positionH>
          <wp:positionV relativeFrom="paragraph">
            <wp:posOffset>-344774</wp:posOffset>
          </wp:positionV>
          <wp:extent cx="2365375" cy="64363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d163094-e537-4490-895f-2c2636001d60.png"/>
                  <pic:cNvPicPr/>
                </pic:nvPicPr>
                <pic:blipFill>
                  <a:blip r:embed="rId2">
                    <a:extLst>
                      <a:ext uri="{28A0092B-C50C-407E-A947-70E740481C1C}">
                        <a14:useLocalDpi xmlns:a14="http://schemas.microsoft.com/office/drawing/2010/main" val="0"/>
                      </a:ext>
                    </a:extLst>
                  </a:blip>
                  <a:stretch>
                    <a:fillRect/>
                  </a:stretch>
                </pic:blipFill>
                <pic:spPr>
                  <a:xfrm>
                    <a:off x="0" y="0"/>
                    <a:ext cx="2365375" cy="64363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99E54" w14:textId="388F9BAF" w:rsidR="003C2305" w:rsidRDefault="003C2305" w:rsidP="003C2305">
    <w:pPr>
      <w:widowControl w:val="0"/>
      <w:autoSpaceDE w:val="0"/>
      <w:autoSpaceDN w:val="0"/>
      <w:adjustRightInd w:val="0"/>
      <w:spacing w:after="240"/>
      <w:contextualSpacing/>
      <w:outlineLvl w:val="0"/>
      <w:rPr>
        <w:rFonts w:ascii="Times New Roman" w:hAnsi="Times New Roman" w:cs="Times New Roman"/>
        <w:b/>
        <w:sz w:val="22"/>
        <w:szCs w:val="22"/>
      </w:rPr>
    </w:pPr>
  </w:p>
  <w:p w14:paraId="3A8BA13B" w14:textId="77777777" w:rsidR="003C2305" w:rsidRDefault="003C2305" w:rsidP="003C2305">
    <w:pPr>
      <w:widowControl w:val="0"/>
      <w:autoSpaceDE w:val="0"/>
      <w:autoSpaceDN w:val="0"/>
      <w:adjustRightInd w:val="0"/>
      <w:spacing w:after="240"/>
      <w:contextualSpacing/>
      <w:jc w:val="center"/>
      <w:outlineLvl w:val="0"/>
      <w:rPr>
        <w:rFonts w:ascii="Times New Roman" w:hAnsi="Times New Roman" w:cs="Times New Roman"/>
        <w:b/>
        <w:sz w:val="22"/>
        <w:szCs w:val="22"/>
      </w:rPr>
    </w:pPr>
  </w:p>
  <w:p w14:paraId="19B52E6D" w14:textId="77777777" w:rsidR="003C2305" w:rsidRDefault="003C2305" w:rsidP="003C2305">
    <w:pPr>
      <w:widowControl w:val="0"/>
      <w:autoSpaceDE w:val="0"/>
      <w:autoSpaceDN w:val="0"/>
      <w:adjustRightInd w:val="0"/>
      <w:spacing w:after="240"/>
      <w:contextualSpacing/>
      <w:jc w:val="center"/>
      <w:outlineLvl w:val="0"/>
      <w:rPr>
        <w:rFonts w:ascii="Times New Roman" w:hAnsi="Times New Roman" w:cs="Times New Roman"/>
        <w:b/>
        <w:sz w:val="22"/>
        <w:szCs w:val="22"/>
      </w:rPr>
    </w:pPr>
  </w:p>
  <w:p w14:paraId="047ADD9D" w14:textId="565D6304" w:rsidR="003C2305" w:rsidRPr="00993C0A" w:rsidRDefault="003C2305" w:rsidP="003C2305">
    <w:pPr>
      <w:widowControl w:val="0"/>
      <w:autoSpaceDE w:val="0"/>
      <w:autoSpaceDN w:val="0"/>
      <w:adjustRightInd w:val="0"/>
      <w:spacing w:after="240"/>
      <w:contextualSpacing/>
      <w:outlineLvl w:val="0"/>
      <w:rPr>
        <w:rFonts w:ascii="Times New Roman" w:hAnsi="Times New Roman" w:cs="Times New Roman"/>
        <w:b/>
        <w:sz w:val="22"/>
        <w:szCs w:val="22"/>
      </w:rPr>
    </w:pPr>
    <w:r w:rsidRPr="00993C0A">
      <w:rPr>
        <w:rFonts w:ascii="Times New Roman" w:hAnsi="Times New Roman" w:cs="Times New Roman"/>
        <w:noProof/>
        <w:sz w:val="22"/>
        <w:szCs w:val="22"/>
      </w:rPr>
      <w:drawing>
        <wp:anchor distT="0" distB="0" distL="114300" distR="114300" simplePos="0" relativeHeight="251660288" behindDoc="1" locked="0" layoutInCell="1" allowOverlap="1" wp14:anchorId="71C2EA13" wp14:editId="5D9AC4A0">
          <wp:simplePos x="0" y="0"/>
          <wp:positionH relativeFrom="column">
            <wp:posOffset>3404235</wp:posOffset>
          </wp:positionH>
          <wp:positionV relativeFrom="paragraph">
            <wp:posOffset>-716915</wp:posOffset>
          </wp:positionV>
          <wp:extent cx="3041015" cy="620395"/>
          <wp:effectExtent l="0" t="0" r="6985"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CM_GeriatPalliat_LOGO_HZSS1L_CLR_PMS.jpg"/>
                  <pic:cNvPicPr/>
                </pic:nvPicPr>
                <pic:blipFill>
                  <a:blip r:embed="rId1" cstate="hqprint">
                    <a:extLst>
                      <a:ext uri="{28A0092B-C50C-407E-A947-70E740481C1C}">
                        <a14:useLocalDpi xmlns:a14="http://schemas.microsoft.com/office/drawing/2010/main" val="0"/>
                      </a:ext>
                    </a:extLst>
                  </a:blip>
                  <a:stretch>
                    <a:fillRect/>
                  </a:stretch>
                </pic:blipFill>
                <pic:spPr>
                  <a:xfrm>
                    <a:off x="0" y="0"/>
                    <a:ext cx="3041015" cy="620395"/>
                  </a:xfrm>
                  <a:prstGeom prst="rect">
                    <a:avLst/>
                  </a:prstGeom>
                </pic:spPr>
              </pic:pic>
            </a:graphicData>
          </a:graphic>
          <wp14:sizeRelH relativeFrom="page">
            <wp14:pctWidth>0</wp14:pctWidth>
          </wp14:sizeRelH>
          <wp14:sizeRelV relativeFrom="page">
            <wp14:pctHeight>0</wp14:pctHeight>
          </wp14:sizeRelV>
        </wp:anchor>
      </w:drawing>
    </w:r>
    <w:r w:rsidRPr="00993C0A">
      <w:rPr>
        <w:rFonts w:ascii="Times New Roman" w:hAnsi="Times New Roman" w:cs="Times New Roman"/>
        <w:noProof/>
        <w:sz w:val="22"/>
        <w:szCs w:val="22"/>
      </w:rPr>
      <w:drawing>
        <wp:anchor distT="0" distB="0" distL="114300" distR="114300" simplePos="0" relativeHeight="251659264" behindDoc="1" locked="0" layoutInCell="1" allowOverlap="1" wp14:anchorId="1576135B" wp14:editId="6DD14CBE">
          <wp:simplePos x="0" y="0"/>
          <wp:positionH relativeFrom="column">
            <wp:posOffset>-312420</wp:posOffset>
          </wp:positionH>
          <wp:positionV relativeFrom="paragraph">
            <wp:posOffset>-759460</wp:posOffset>
          </wp:positionV>
          <wp:extent cx="2365375" cy="64363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d163094-e537-4490-895f-2c2636001d60.png"/>
                  <pic:cNvPicPr/>
                </pic:nvPicPr>
                <pic:blipFill>
                  <a:blip r:embed="rId2">
                    <a:extLst>
                      <a:ext uri="{28A0092B-C50C-407E-A947-70E740481C1C}">
                        <a14:useLocalDpi xmlns:a14="http://schemas.microsoft.com/office/drawing/2010/main" val="0"/>
                      </a:ext>
                    </a:extLst>
                  </a:blip>
                  <a:stretch>
                    <a:fillRect/>
                  </a:stretch>
                </pic:blipFill>
                <pic:spPr>
                  <a:xfrm>
                    <a:off x="0" y="0"/>
                    <a:ext cx="2365375" cy="643639"/>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A36"/>
    <w:rsid w:val="0006683E"/>
    <w:rsid w:val="000671E7"/>
    <w:rsid w:val="000A5892"/>
    <w:rsid w:val="000C0BDF"/>
    <w:rsid w:val="001A6945"/>
    <w:rsid w:val="001E068E"/>
    <w:rsid w:val="0021325B"/>
    <w:rsid w:val="00230BBA"/>
    <w:rsid w:val="00294514"/>
    <w:rsid w:val="002C1785"/>
    <w:rsid w:val="002E641C"/>
    <w:rsid w:val="002F13D4"/>
    <w:rsid w:val="00352B29"/>
    <w:rsid w:val="003657E7"/>
    <w:rsid w:val="00373A36"/>
    <w:rsid w:val="0038170B"/>
    <w:rsid w:val="003C2305"/>
    <w:rsid w:val="003C347D"/>
    <w:rsid w:val="003D7690"/>
    <w:rsid w:val="003F0B8F"/>
    <w:rsid w:val="00406949"/>
    <w:rsid w:val="00412A4A"/>
    <w:rsid w:val="00437350"/>
    <w:rsid w:val="004B7662"/>
    <w:rsid w:val="004D3AD8"/>
    <w:rsid w:val="004E2982"/>
    <w:rsid w:val="00515F6B"/>
    <w:rsid w:val="00536C42"/>
    <w:rsid w:val="00583769"/>
    <w:rsid w:val="005F4A5C"/>
    <w:rsid w:val="006157FA"/>
    <w:rsid w:val="006273D5"/>
    <w:rsid w:val="00677743"/>
    <w:rsid w:val="00697F65"/>
    <w:rsid w:val="006A317B"/>
    <w:rsid w:val="006A4E32"/>
    <w:rsid w:val="006C6308"/>
    <w:rsid w:val="00737852"/>
    <w:rsid w:val="007714E3"/>
    <w:rsid w:val="007A0F64"/>
    <w:rsid w:val="007A24B3"/>
    <w:rsid w:val="007A3757"/>
    <w:rsid w:val="007C2F20"/>
    <w:rsid w:val="00812AB7"/>
    <w:rsid w:val="0086466B"/>
    <w:rsid w:val="00883F0E"/>
    <w:rsid w:val="008A2C64"/>
    <w:rsid w:val="008D5A86"/>
    <w:rsid w:val="00900B3E"/>
    <w:rsid w:val="009228BD"/>
    <w:rsid w:val="0094429D"/>
    <w:rsid w:val="0094691C"/>
    <w:rsid w:val="0097549A"/>
    <w:rsid w:val="009A4560"/>
    <w:rsid w:val="009B01E0"/>
    <w:rsid w:val="009F62F8"/>
    <w:rsid w:val="00A102D2"/>
    <w:rsid w:val="00A130A1"/>
    <w:rsid w:val="00A61072"/>
    <w:rsid w:val="00A937ED"/>
    <w:rsid w:val="00AA2953"/>
    <w:rsid w:val="00B07120"/>
    <w:rsid w:val="00B148B3"/>
    <w:rsid w:val="00B31AFA"/>
    <w:rsid w:val="00B45D0A"/>
    <w:rsid w:val="00B5340F"/>
    <w:rsid w:val="00B75A25"/>
    <w:rsid w:val="00B979DE"/>
    <w:rsid w:val="00BF0C8C"/>
    <w:rsid w:val="00C10875"/>
    <w:rsid w:val="00C11881"/>
    <w:rsid w:val="00C24E47"/>
    <w:rsid w:val="00C30F7B"/>
    <w:rsid w:val="00C8039C"/>
    <w:rsid w:val="00CF5B96"/>
    <w:rsid w:val="00D113AB"/>
    <w:rsid w:val="00D4156C"/>
    <w:rsid w:val="00D91802"/>
    <w:rsid w:val="00DA4BA8"/>
    <w:rsid w:val="00DB5F15"/>
    <w:rsid w:val="00DD762A"/>
    <w:rsid w:val="00DF038A"/>
    <w:rsid w:val="00E42568"/>
    <w:rsid w:val="00E94710"/>
    <w:rsid w:val="00EB20A7"/>
    <w:rsid w:val="00EB6E32"/>
    <w:rsid w:val="00F0524D"/>
    <w:rsid w:val="00F131C4"/>
    <w:rsid w:val="00F17E15"/>
    <w:rsid w:val="00F56AA2"/>
    <w:rsid w:val="00FB588D"/>
    <w:rsid w:val="00FD6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4D5B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AFA"/>
    <w:pPr>
      <w:ind w:left="720"/>
      <w:contextualSpacing/>
    </w:pPr>
  </w:style>
  <w:style w:type="character" w:styleId="Hyperlink">
    <w:name w:val="Hyperlink"/>
    <w:basedOn w:val="DefaultParagraphFont"/>
    <w:uiPriority w:val="99"/>
    <w:unhideWhenUsed/>
    <w:rsid w:val="00812AB7"/>
    <w:rPr>
      <w:color w:val="0563C1" w:themeColor="hyperlink"/>
      <w:u w:val="single"/>
    </w:rPr>
  </w:style>
  <w:style w:type="character" w:styleId="FollowedHyperlink">
    <w:name w:val="FollowedHyperlink"/>
    <w:basedOn w:val="DefaultParagraphFont"/>
    <w:uiPriority w:val="99"/>
    <w:semiHidden/>
    <w:unhideWhenUsed/>
    <w:rsid w:val="00406949"/>
    <w:rPr>
      <w:color w:val="954F72" w:themeColor="followedHyperlink"/>
      <w:u w:val="single"/>
    </w:rPr>
  </w:style>
  <w:style w:type="character" w:customStyle="1" w:styleId="apple-converted-space">
    <w:name w:val="apple-converted-space"/>
    <w:basedOn w:val="DefaultParagraphFont"/>
    <w:rsid w:val="00D4156C"/>
  </w:style>
  <w:style w:type="paragraph" w:styleId="Header">
    <w:name w:val="header"/>
    <w:basedOn w:val="Normal"/>
    <w:link w:val="HeaderChar"/>
    <w:uiPriority w:val="99"/>
    <w:unhideWhenUsed/>
    <w:rsid w:val="00437350"/>
    <w:pPr>
      <w:tabs>
        <w:tab w:val="center" w:pos="4680"/>
        <w:tab w:val="right" w:pos="9360"/>
      </w:tabs>
    </w:pPr>
  </w:style>
  <w:style w:type="character" w:customStyle="1" w:styleId="HeaderChar">
    <w:name w:val="Header Char"/>
    <w:basedOn w:val="DefaultParagraphFont"/>
    <w:link w:val="Header"/>
    <w:uiPriority w:val="99"/>
    <w:rsid w:val="00437350"/>
  </w:style>
  <w:style w:type="paragraph" w:styleId="Footer">
    <w:name w:val="footer"/>
    <w:basedOn w:val="Normal"/>
    <w:link w:val="FooterChar"/>
    <w:uiPriority w:val="99"/>
    <w:unhideWhenUsed/>
    <w:rsid w:val="00437350"/>
    <w:pPr>
      <w:tabs>
        <w:tab w:val="center" w:pos="4680"/>
        <w:tab w:val="right" w:pos="9360"/>
      </w:tabs>
    </w:pPr>
  </w:style>
  <w:style w:type="character" w:customStyle="1" w:styleId="FooterChar">
    <w:name w:val="Footer Char"/>
    <w:basedOn w:val="DefaultParagraphFont"/>
    <w:link w:val="Footer"/>
    <w:uiPriority w:val="99"/>
    <w:rsid w:val="00437350"/>
  </w:style>
  <w:style w:type="paragraph" w:styleId="NormalWeb">
    <w:name w:val="Normal (Web)"/>
    <w:basedOn w:val="Normal"/>
    <w:uiPriority w:val="99"/>
    <w:semiHidden/>
    <w:unhideWhenUsed/>
    <w:rsid w:val="003657E7"/>
    <w:pPr>
      <w:spacing w:before="100" w:beforeAutospacing="1" w:after="100" w:afterAutospacing="1"/>
    </w:pPr>
    <w:rPr>
      <w:rFonts w:ascii="Times New Roman" w:hAnsi="Times New Roman" w:cs="Times New Roman"/>
    </w:rPr>
  </w:style>
  <w:style w:type="character" w:customStyle="1" w:styleId="UnresolvedMention1">
    <w:name w:val="Unresolved Mention1"/>
    <w:basedOn w:val="DefaultParagraphFont"/>
    <w:uiPriority w:val="99"/>
    <w:semiHidden/>
    <w:unhideWhenUsed/>
    <w:rsid w:val="0094691C"/>
    <w:rPr>
      <w:color w:val="808080"/>
      <w:shd w:val="clear" w:color="auto" w:fill="E6E6E6"/>
    </w:rPr>
  </w:style>
  <w:style w:type="paragraph" w:styleId="BalloonText">
    <w:name w:val="Balloon Text"/>
    <w:basedOn w:val="Normal"/>
    <w:link w:val="BalloonTextChar"/>
    <w:uiPriority w:val="99"/>
    <w:semiHidden/>
    <w:unhideWhenUsed/>
    <w:rsid w:val="000A589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A589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17673">
      <w:bodyDiv w:val="1"/>
      <w:marLeft w:val="0"/>
      <w:marRight w:val="0"/>
      <w:marTop w:val="0"/>
      <w:marBottom w:val="0"/>
      <w:divBdr>
        <w:top w:val="none" w:sz="0" w:space="0" w:color="auto"/>
        <w:left w:val="none" w:sz="0" w:space="0" w:color="auto"/>
        <w:bottom w:val="none" w:sz="0" w:space="0" w:color="auto"/>
        <w:right w:val="none" w:sz="0" w:space="0" w:color="auto"/>
      </w:divBdr>
    </w:div>
    <w:div w:id="865753841">
      <w:bodyDiv w:val="1"/>
      <w:marLeft w:val="0"/>
      <w:marRight w:val="0"/>
      <w:marTop w:val="0"/>
      <w:marBottom w:val="0"/>
      <w:divBdr>
        <w:top w:val="none" w:sz="0" w:space="0" w:color="auto"/>
        <w:left w:val="none" w:sz="0" w:space="0" w:color="auto"/>
        <w:bottom w:val="none" w:sz="0" w:space="0" w:color="auto"/>
        <w:right w:val="none" w:sz="0" w:space="0" w:color="auto"/>
      </w:divBdr>
    </w:div>
    <w:div w:id="903176628">
      <w:bodyDiv w:val="1"/>
      <w:marLeft w:val="0"/>
      <w:marRight w:val="0"/>
      <w:marTop w:val="0"/>
      <w:marBottom w:val="0"/>
      <w:divBdr>
        <w:top w:val="none" w:sz="0" w:space="0" w:color="auto"/>
        <w:left w:val="none" w:sz="0" w:space="0" w:color="auto"/>
        <w:bottom w:val="none" w:sz="0" w:space="0" w:color="auto"/>
        <w:right w:val="none" w:sz="0" w:space="0" w:color="auto"/>
      </w:divBdr>
    </w:div>
    <w:div w:id="1210341602">
      <w:bodyDiv w:val="1"/>
      <w:marLeft w:val="0"/>
      <w:marRight w:val="0"/>
      <w:marTop w:val="0"/>
      <w:marBottom w:val="0"/>
      <w:divBdr>
        <w:top w:val="none" w:sz="0" w:space="0" w:color="auto"/>
        <w:left w:val="none" w:sz="0" w:space="0" w:color="auto"/>
        <w:bottom w:val="none" w:sz="0" w:space="0" w:color="auto"/>
        <w:right w:val="none" w:sz="0" w:space="0" w:color="auto"/>
      </w:divBdr>
    </w:div>
    <w:div w:id="13440144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ym4002@med.cornell.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ir2034@med.cornell.edu"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Des4002@med.cornell.edu" TargetMode="External"/><Relationship Id="rId4" Type="http://schemas.openxmlformats.org/officeDocument/2006/relationships/webSettings" Target="webSettings.xml"/><Relationship Id="rId9" Type="http://schemas.openxmlformats.org/officeDocument/2006/relationships/hyperlink" Target="mailto:Khj2002@med.cornell.ed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4E371-FD25-7D4A-B809-08899E527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865</Words>
  <Characters>4932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 Horan</dc:creator>
  <cp:keywords/>
  <dc:description/>
  <cp:lastModifiedBy>Ayana Mortley</cp:lastModifiedBy>
  <cp:revision>2</cp:revision>
  <cp:lastPrinted>2018-10-12T14:17:00Z</cp:lastPrinted>
  <dcterms:created xsi:type="dcterms:W3CDTF">2019-02-01T20:56:00Z</dcterms:created>
  <dcterms:modified xsi:type="dcterms:W3CDTF">2019-02-01T20:56:00Z</dcterms:modified>
</cp:coreProperties>
</file>